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0CD2DF" w14:textId="68A5C7B7" w:rsidR="006514ED" w:rsidRPr="006514ED" w:rsidRDefault="006514ED" w:rsidP="006514ED">
      <w:pPr>
        <w:pStyle w:val="Heading1"/>
      </w:pPr>
      <w:r>
        <w:fldChar w:fldCharType="begin"/>
      </w:r>
      <w:r>
        <w:instrText>HYPERLINK "https://communicationhub-system-redirect.cfapps.eu10.hana.ondemand.com/redirect?comm_hub_redirect_url_=https%3A%2F%2Foctopus-dh.cfapps.eu10.hana.ondemand.com%2F%23%2Fhero%2Fchallenges%2F116%2Fsubmitted-projects%2Fprojects%2F2255&amp;comm_hub_field_id_=6FDD7761C3E7A48F6FC7C8FD178485A4"</w:instrText>
      </w:r>
      <w:r>
        <w:fldChar w:fldCharType="separate"/>
      </w:r>
      <w:r w:rsidRPr="006514ED">
        <w:rPr>
          <w:rStyle w:val="Hyperlink"/>
        </w:rPr>
        <w:t>Brand Data Challenge</w:t>
      </w:r>
      <w:r w:rsidR="00EB5749">
        <w:rPr>
          <w:rStyle w:val="Hyperlink"/>
        </w:rPr>
        <w:t>:</w:t>
      </w:r>
      <w:r w:rsidR="00EB5749">
        <w:rPr>
          <w:rStyle w:val="Hyperlink"/>
        </w:rPr>
        <w:br/>
      </w:r>
      <w:r w:rsidRPr="006514ED">
        <w:rPr>
          <w:rStyle w:val="Hyperlink"/>
        </w:rPr>
        <w:t xml:space="preserve"> Brandy! Your chatbot for a brand compliance review </w:t>
      </w:r>
      <w:r>
        <w:fldChar w:fldCharType="end"/>
      </w:r>
    </w:p>
    <w:p w14:paraId="079C29F9" w14:textId="40C265C4" w:rsidR="00EF6E75" w:rsidRPr="00EB5749" w:rsidRDefault="006514ED" w:rsidP="00EB5749">
      <w:pPr>
        <w:pStyle w:val="Heading2"/>
      </w:pPr>
      <w:r w:rsidRPr="00EB5749">
        <w:t>Brand Guidelines for PPTs</w:t>
      </w:r>
      <w:r w:rsidR="001662DE">
        <w:t xml:space="preserve"> </w:t>
      </w:r>
      <w:r w:rsidR="001662DE" w:rsidRPr="001662DE">
        <w:rPr>
          <w:highlight w:val="yellow"/>
        </w:rPr>
        <w:t>– WORK IN PROGRESS</w:t>
      </w:r>
    </w:p>
    <w:p w14:paraId="5D7B1A03" w14:textId="77777777" w:rsidR="00EB5749" w:rsidRDefault="00EB5749" w:rsidP="00EB5749">
      <w:pPr>
        <w:rPr>
          <w:b/>
          <w:bCs/>
        </w:rPr>
      </w:pPr>
    </w:p>
    <w:p w14:paraId="0AEBF832" w14:textId="6414E0E6" w:rsidR="00A80F76" w:rsidRDefault="00A80F76" w:rsidP="00EB5749">
      <w:pPr>
        <w:rPr>
          <w:b/>
          <w:bCs/>
        </w:rPr>
      </w:pPr>
      <w:r>
        <w:rPr>
          <w:b/>
          <w:bCs/>
        </w:rPr>
        <w:t>SAP provides templates for everything in the website brand.sap.com</w:t>
      </w:r>
    </w:p>
    <w:p w14:paraId="41A06FF1" w14:textId="77777777" w:rsidR="00A80F76" w:rsidRDefault="00A80F76" w:rsidP="00EB5749">
      <w:pPr>
        <w:rPr>
          <w:b/>
          <w:bCs/>
        </w:rPr>
      </w:pPr>
    </w:p>
    <w:p w14:paraId="250BB6D7" w14:textId="4D916276" w:rsidR="00EB5749" w:rsidRPr="00EB5749" w:rsidRDefault="00EB5749" w:rsidP="00EB5749">
      <w:pPr>
        <w:rPr>
          <w:b/>
          <w:bCs/>
        </w:rPr>
      </w:pPr>
      <w:r w:rsidRPr="00EB5749">
        <w:rPr>
          <w:b/>
          <w:bCs/>
        </w:rPr>
        <w:t>Background and Font Color for Text</w:t>
      </w:r>
    </w:p>
    <w:p w14:paraId="4D7219C4" w14:textId="77777777" w:rsidR="00EB5749" w:rsidRPr="00EB5749" w:rsidRDefault="00EB5749" w:rsidP="00EB5749">
      <w:r w:rsidRPr="00EB5749">
        <w:t>Always consider the color contrast between the background and text.</w:t>
      </w:r>
    </w:p>
    <w:p w14:paraId="23FB5DF3" w14:textId="77777777" w:rsidR="00EB5749" w:rsidRDefault="00EB5749" w:rsidP="00EB5749">
      <w:pPr>
        <w:rPr>
          <w:b/>
          <w:bCs/>
        </w:rPr>
      </w:pPr>
    </w:p>
    <w:p w14:paraId="1B167F4F" w14:textId="15BD8DF3" w:rsidR="00EB5749" w:rsidRPr="00EB5749" w:rsidRDefault="00EB5749" w:rsidP="00EB5749">
      <w:pPr>
        <w:rPr>
          <w:b/>
          <w:bCs/>
        </w:rPr>
      </w:pPr>
      <w:r w:rsidRPr="00EB5749">
        <w:rPr>
          <w:b/>
          <w:bCs/>
        </w:rPr>
        <w:t>Emphasis</w:t>
      </w:r>
    </w:p>
    <w:p w14:paraId="491ECC0C" w14:textId="77777777" w:rsidR="00EB5749" w:rsidRPr="00EB5749" w:rsidRDefault="00EB5749" w:rsidP="00EB5749">
      <w:r w:rsidRPr="00EB5749">
        <w:t>For highlighting, use bold or underlined – not italics. Italics are very difficult to read for some people.</w:t>
      </w:r>
    </w:p>
    <w:p w14:paraId="7E9EDCE9" w14:textId="77777777" w:rsidR="00EB5749" w:rsidRDefault="00EB5749" w:rsidP="00EB5749">
      <w:pPr>
        <w:rPr>
          <w:b/>
          <w:bCs/>
        </w:rPr>
      </w:pPr>
    </w:p>
    <w:p w14:paraId="3D86B3BD" w14:textId="7D4FEF5E" w:rsidR="00EB5749" w:rsidRPr="00EB5749" w:rsidRDefault="00EB5749" w:rsidP="00EB5749">
      <w:pPr>
        <w:rPr>
          <w:b/>
          <w:bCs/>
        </w:rPr>
      </w:pPr>
      <w:r w:rsidRPr="00EB5749">
        <w:rPr>
          <w:b/>
          <w:bCs/>
        </w:rPr>
        <w:t>Fonts</w:t>
      </w:r>
    </w:p>
    <w:p w14:paraId="73AA2928" w14:textId="23A318C0" w:rsidR="00EB5749" w:rsidRPr="00EB5749" w:rsidRDefault="00EB5749" w:rsidP="00EB5749">
      <w:r w:rsidRPr="00EB5749">
        <w:t>SAP’s preferred font is 72 Brand. When we can’t use 72 Brand we use Arial, a system font, as a substitute (for example e-mail, HTML texts, and so on…).</w:t>
      </w:r>
    </w:p>
    <w:p w14:paraId="61F9D904" w14:textId="77777777" w:rsidR="00EB5749" w:rsidRPr="00EB5749" w:rsidRDefault="00EB5749" w:rsidP="00EB5749">
      <w:r w:rsidRPr="00EB5749">
        <w:t>If needed, Trebuchet MS can also be used for better readability.</w:t>
      </w:r>
    </w:p>
    <w:p w14:paraId="49076776" w14:textId="77777777" w:rsidR="00EB5749" w:rsidRDefault="00EB5749" w:rsidP="00EB5749">
      <w:r w:rsidRPr="00EB5749">
        <w:t>Start with at least 11pt font size. Note that colleagues have the option to increase the size of text when reading documents.</w:t>
      </w:r>
    </w:p>
    <w:p w14:paraId="5C550C31" w14:textId="77777777" w:rsidR="00EB5749" w:rsidRDefault="00EB5749" w:rsidP="00EB5749">
      <w:pPr>
        <w:rPr>
          <w:b/>
          <w:bCs/>
        </w:rPr>
      </w:pPr>
    </w:p>
    <w:p w14:paraId="5B48593E" w14:textId="408C2ADC" w:rsidR="00EB5749" w:rsidRPr="00EB5749" w:rsidRDefault="00EB5749" w:rsidP="00EB5749">
      <w:pPr>
        <w:rPr>
          <w:b/>
          <w:bCs/>
        </w:rPr>
      </w:pPr>
      <w:r w:rsidRPr="00EB5749">
        <w:rPr>
          <w:b/>
          <w:bCs/>
        </w:rPr>
        <w:t>Core 72 Brand Weight Range</w:t>
      </w:r>
    </w:p>
    <w:p w14:paraId="0194820F" w14:textId="77777777" w:rsidR="00EB5749" w:rsidRPr="00EB5749" w:rsidRDefault="00EB5749" w:rsidP="00EB5749">
      <w:r w:rsidRPr="00EB5749">
        <w:t>A simplified set of weights of 72 Brand should cover many use cases for most users:</w:t>
      </w:r>
    </w:p>
    <w:p w14:paraId="394E2775" w14:textId="77777777" w:rsidR="00EB5749" w:rsidRPr="00EB5749" w:rsidRDefault="00EB5749" w:rsidP="00EB5749">
      <w:r w:rsidRPr="00EB5749">
        <w:t>72 Brand Medium - for larger text like headlines and subheads.</w:t>
      </w:r>
    </w:p>
    <w:p w14:paraId="064C7B37" w14:textId="77777777" w:rsidR="00EB5749" w:rsidRPr="00EB5749" w:rsidRDefault="00EB5749" w:rsidP="00EB5749">
      <w:r w:rsidRPr="00EB5749">
        <w:t>72 Brand Regular - for smaller text like body copy.</w:t>
      </w:r>
    </w:p>
    <w:p w14:paraId="3F1FA567" w14:textId="77777777" w:rsidR="00EB5749" w:rsidRPr="00EB5749" w:rsidRDefault="00EB5749" w:rsidP="00EB5749">
      <w:r w:rsidRPr="00EB5749">
        <w:t>72 Brand Bold - can be used for emphasis.</w:t>
      </w:r>
    </w:p>
    <w:p w14:paraId="3C1931A4" w14:textId="77777777" w:rsidR="00EB5749" w:rsidRPr="00EB5749" w:rsidRDefault="00EB5749" w:rsidP="00EB5749">
      <w:r w:rsidRPr="00EB5749">
        <w:t>Matching italic styles are also available for all weights shown.</w:t>
      </w:r>
    </w:p>
    <w:p w14:paraId="561AD986" w14:textId="77777777" w:rsidR="00EB5749" w:rsidRDefault="00EB5749" w:rsidP="00EB5749">
      <w:pPr>
        <w:rPr>
          <w:b/>
          <w:bCs/>
        </w:rPr>
      </w:pPr>
    </w:p>
    <w:p w14:paraId="098DA87C" w14:textId="1C391D04" w:rsidR="00EB5749" w:rsidRPr="00EB5749" w:rsidRDefault="00EB5749" w:rsidP="00EB5749">
      <w:pPr>
        <w:rPr>
          <w:b/>
          <w:bCs/>
        </w:rPr>
      </w:pPr>
      <w:r w:rsidRPr="00EB5749">
        <w:rPr>
          <w:b/>
          <w:bCs/>
        </w:rPr>
        <w:t>Style</w:t>
      </w:r>
    </w:p>
    <w:p w14:paraId="07F8F026" w14:textId="1EDD0816" w:rsidR="00EB5749" w:rsidRPr="00EB5749" w:rsidRDefault="00EB5749" w:rsidP="00EB5749">
      <w:r w:rsidRPr="00EB5749">
        <w:t xml:space="preserve">These </w:t>
      </w:r>
      <w:r w:rsidR="6093B9BC">
        <w:t>types</w:t>
      </w:r>
      <w:r w:rsidR="65F8219E">
        <w:t xml:space="preserve"> of</w:t>
      </w:r>
      <w:r w:rsidRPr="00EB5749">
        <w:t xml:space="preserve"> style guidelines aid in </w:t>
      </w:r>
      <w:r w:rsidR="3C5DDB44">
        <w:t>standability</w:t>
      </w:r>
      <w:r w:rsidRPr="00EB5749">
        <w:t xml:space="preserve"> and comprehension.</w:t>
      </w:r>
    </w:p>
    <w:p w14:paraId="467187F3" w14:textId="29E7914D" w:rsidR="00EB5749" w:rsidRPr="00EB5749" w:rsidRDefault="00EB5749" w:rsidP="00EB5749">
      <w:r w:rsidRPr="00EB5749">
        <w:t>Whenever possible, use left-aligned text. It is easier to read than centered or fully justified text.</w:t>
      </w:r>
    </w:p>
    <w:p w14:paraId="262A7492" w14:textId="7D5744D6" w:rsidR="00EB5749" w:rsidRPr="00EB5749" w:rsidRDefault="00EB5749" w:rsidP="00EB5749">
      <w:r w:rsidRPr="00EB5749">
        <w:t>Line length and column width should adjust based on type size, but a range of 30—80 characters is preferred.</w:t>
      </w:r>
    </w:p>
    <w:p w14:paraId="76A98EB4" w14:textId="51E9470B" w:rsidR="00EB5749" w:rsidRPr="00EB5749" w:rsidRDefault="00EB5749" w:rsidP="00EB5749">
      <w:r w:rsidRPr="00EB5749">
        <w:lastRenderedPageBreak/>
        <w:t xml:space="preserve">Use sentence case to convey a friendly tone. Avoid using </w:t>
      </w:r>
      <w:bookmarkStart w:id="0" w:name="_Int_zIrzXnOo"/>
      <w:r w:rsidRPr="00EB5749">
        <w:t>all lowercase</w:t>
      </w:r>
      <w:bookmarkEnd w:id="0"/>
      <w:r w:rsidRPr="00EB5749">
        <w:t xml:space="preserve"> or </w:t>
      </w:r>
      <w:bookmarkStart w:id="1" w:name="_Int_Iftrq0xx"/>
      <w:r w:rsidRPr="00EB5749">
        <w:t>all uppercase</w:t>
      </w:r>
      <w:bookmarkEnd w:id="1"/>
      <w:r w:rsidRPr="00EB5749">
        <w:t>.</w:t>
      </w:r>
    </w:p>
    <w:p w14:paraId="327E8D00" w14:textId="1DAEB1D7" w:rsidR="00EB5749" w:rsidRPr="00EB5749" w:rsidRDefault="00EB5749" w:rsidP="00EB5749">
      <w:r w:rsidRPr="00EB5749">
        <w:t>Only use Title Case for proper nouns approved by SAP.</w:t>
      </w:r>
    </w:p>
    <w:p w14:paraId="6D616CA2" w14:textId="3BF413F7" w:rsidR="00EB5749" w:rsidRPr="00EB5749" w:rsidRDefault="00EB5749" w:rsidP="00EB5749">
      <w:r w:rsidRPr="00EB5749">
        <w:t>By default, type should be no smaller than 11 points.</w:t>
      </w:r>
    </w:p>
    <w:p w14:paraId="3F4735CB" w14:textId="77777777" w:rsidR="00EB5749" w:rsidRDefault="00EB5749" w:rsidP="00EB5749">
      <w:pPr>
        <w:rPr>
          <w:b/>
          <w:bCs/>
        </w:rPr>
      </w:pPr>
    </w:p>
    <w:p w14:paraId="566AA62E" w14:textId="77777777" w:rsidR="00EB5749" w:rsidRPr="00EB5749" w:rsidRDefault="00EB5749" w:rsidP="00EB5749">
      <w:pPr>
        <w:rPr>
          <w:b/>
          <w:bCs/>
        </w:rPr>
      </w:pPr>
      <w:r w:rsidRPr="00EB5749">
        <w:rPr>
          <w:b/>
          <w:bCs/>
        </w:rPr>
        <w:t>Color Contrast</w:t>
      </w:r>
    </w:p>
    <w:p w14:paraId="547603B5" w14:textId="77777777" w:rsidR="00EB5749" w:rsidRPr="00EB5749" w:rsidRDefault="00EB5749" w:rsidP="00EB5749">
      <w:r w:rsidRPr="00EB5749">
        <w:t>While high-contrast combinations like black and white offer clarity, color can help add depth and expression to messaging.</w:t>
      </w:r>
    </w:p>
    <w:p w14:paraId="4E791E28" w14:textId="77777777" w:rsidR="00EB5749" w:rsidRPr="00EB5749" w:rsidRDefault="00EB5749" w:rsidP="00EB5749">
      <w:r w:rsidRPr="00EB5749">
        <w:t>To ensure text has sufficient contrast in brightness from its background, use the following guidance when pairing colors.</w:t>
      </w:r>
    </w:p>
    <w:p w14:paraId="1786B17C" w14:textId="77777777" w:rsidR="00EB5749" w:rsidRPr="00EB5749" w:rsidRDefault="00EB5749" w:rsidP="00EB5749">
      <w:r w:rsidRPr="00EB5749">
        <w:t>Large text above 24pt should have at least a 3:1 contrast ratio.</w:t>
      </w:r>
    </w:p>
    <w:p w14:paraId="2553AA6E" w14:textId="77777777" w:rsidR="00EB5749" w:rsidRPr="00EB5749" w:rsidRDefault="00EB5749" w:rsidP="00EB5749">
      <w:r w:rsidRPr="00EB5749">
        <w:t>Smaller text below 24pt should have at least a 4.5:1 contrast ratio.</w:t>
      </w:r>
    </w:p>
    <w:p w14:paraId="309D157E" w14:textId="77777777" w:rsidR="00EB5749" w:rsidRDefault="00EB5749" w:rsidP="00EB5749">
      <w:pPr>
        <w:rPr>
          <w:b/>
          <w:bCs/>
        </w:rPr>
      </w:pPr>
    </w:p>
    <w:p w14:paraId="3C19011E" w14:textId="17F8CFC3" w:rsidR="00EB5749" w:rsidRPr="00EB5749" w:rsidRDefault="00EB5749" w:rsidP="00EB5749">
      <w:pPr>
        <w:rPr>
          <w:b/>
          <w:bCs/>
        </w:rPr>
      </w:pPr>
      <w:r w:rsidRPr="00EB5749">
        <w:rPr>
          <w:b/>
          <w:bCs/>
        </w:rPr>
        <w:t>Hyperlinks:</w:t>
      </w:r>
    </w:p>
    <w:p w14:paraId="264CC147" w14:textId="77777777" w:rsidR="00EB5749" w:rsidRPr="00EB5749" w:rsidRDefault="00EB5749" w:rsidP="00EB5749">
      <w:r w:rsidRPr="00EB5749">
        <w:t>Instead of just writing the word “link” or “here” when hyperlinking to other pages, use meaningful text for hyperlinks (for example </w:t>
      </w:r>
      <w:hyperlink r:id="rId11" w:tgtFrame="_blank" w:history="1">
        <w:r w:rsidRPr="00EB5749">
          <w:rPr>
            <w:rStyle w:val="Hyperlink"/>
          </w:rPr>
          <w:t>Inclusion and Equality SharePoint</w:t>
        </w:r>
      </w:hyperlink>
      <w:r w:rsidRPr="00EB5749">
        <w:t>). Otherwise, colleagues using a screen reader will not know what the hyperlink is pointing to.</w:t>
      </w:r>
    </w:p>
    <w:p w14:paraId="0086DECA" w14:textId="77777777" w:rsidR="006514ED" w:rsidRPr="00EB5749" w:rsidRDefault="006514ED" w:rsidP="00EF6E75"/>
    <w:p w14:paraId="03C5F9F5" w14:textId="18534110" w:rsidR="006514ED" w:rsidRDefault="00202B5D" w:rsidP="00EF6E75">
      <w:pPr>
        <w:rPr>
          <w:b/>
          <w:bCs/>
        </w:rPr>
      </w:pPr>
      <w:r w:rsidRPr="00202B5D">
        <w:rPr>
          <w:b/>
          <w:bCs/>
        </w:rPr>
        <w:t>Anvils</w:t>
      </w:r>
    </w:p>
    <w:p w14:paraId="406938B9" w14:textId="252BDED5" w:rsidR="00327F63" w:rsidRPr="00327F63" w:rsidRDefault="00535B9F" w:rsidP="00327F63">
      <w:r w:rsidRPr="00535B9F">
        <w:t>The anvil is flexible and has multiple use cases. It can be used layered into photographs, as a window into photographs, as a step gradient, and to create graphic patterns.</w:t>
      </w:r>
      <w:r w:rsidR="00327F63" w:rsidRPr="00327F63">
        <w:rPr>
          <w:rFonts w:ascii="BrandRegular" w:eastAsia="Times New Roman" w:hAnsi="BrandRegular" w:cs="Times New Roman"/>
          <w:color w:val="223548"/>
          <w:sz w:val="24"/>
          <w:szCs w:val="24"/>
          <w14:ligatures w14:val="none"/>
        </w:rPr>
        <w:t xml:space="preserve"> </w:t>
      </w:r>
      <w:r w:rsidR="00327F63" w:rsidRPr="00327F63">
        <w:t>When using the Anvil as a flat graphic, it can be paired with shades from the same color range (in this case blue) to create a subtle tone-on-tone effect.</w:t>
      </w:r>
    </w:p>
    <w:p w14:paraId="1FB1F53D" w14:textId="77777777" w:rsidR="00327F63" w:rsidRPr="00327F63" w:rsidRDefault="00327F63" w:rsidP="00327F63">
      <w:r w:rsidRPr="00327F63">
        <w:t>Using typography in combination with the flat Anvil graphic creates continuity between brand language and brand visuals.</w:t>
      </w:r>
    </w:p>
    <w:p w14:paraId="0919EB72" w14:textId="77777777" w:rsidR="00327F63" w:rsidRPr="00327F63" w:rsidRDefault="00327F63" w:rsidP="00327F63">
      <w:r w:rsidRPr="00327F63">
        <w:t xml:space="preserve">The Anvil can also be paired with silhouetted photography </w:t>
      </w:r>
      <w:proofErr w:type="gramStart"/>
      <w:r w:rsidRPr="00327F63">
        <w:t>in order to</w:t>
      </w:r>
      <w:proofErr w:type="gramEnd"/>
      <w:r w:rsidRPr="00327F63">
        <w:t xml:space="preserve"> call out specific industries, subjects, or products, or to infuse the narrative that SAP is always there to bring out the better business inside every business.</w:t>
      </w:r>
    </w:p>
    <w:p w14:paraId="53BB6935" w14:textId="77777777" w:rsidR="000555FD" w:rsidRDefault="000555FD" w:rsidP="00535B9F">
      <w:pPr>
        <w:rPr>
          <w:b/>
          <w:bCs/>
        </w:rPr>
      </w:pPr>
    </w:p>
    <w:p w14:paraId="62B8809E" w14:textId="5F6C2B06" w:rsidR="00535B9F" w:rsidRPr="00327F63" w:rsidRDefault="00327F63" w:rsidP="00535B9F">
      <w:pPr>
        <w:rPr>
          <w:b/>
          <w:bCs/>
        </w:rPr>
      </w:pPr>
      <w:r w:rsidRPr="00327F63">
        <w:rPr>
          <w:b/>
          <w:bCs/>
        </w:rPr>
        <w:t>Anvil with Text</w:t>
      </w:r>
    </w:p>
    <w:p w14:paraId="15D02A06" w14:textId="76C0D9B0" w:rsidR="000555FD" w:rsidRPr="00316119" w:rsidRDefault="000555FD" w:rsidP="000555FD">
      <w:pPr>
        <w:rPr>
          <w:u w:val="single"/>
        </w:rPr>
      </w:pPr>
      <w:r w:rsidRPr="00316119">
        <w:rPr>
          <w:u w:val="single"/>
        </w:rPr>
        <w:t>Short Headline, Stacked</w:t>
      </w:r>
    </w:p>
    <w:p w14:paraId="6C7D21E6" w14:textId="26C8ACCC" w:rsidR="002F022D" w:rsidRDefault="002F022D" w:rsidP="000555FD">
      <w:r>
        <w:rPr>
          <w:noProof/>
        </w:rPr>
        <w:drawing>
          <wp:inline distT="0" distB="0" distL="0" distR="0" wp14:anchorId="7B99C7F3" wp14:editId="102FAF21">
            <wp:extent cx="2649673" cy="1536700"/>
            <wp:effectExtent l="0" t="0" r="0" b="6350"/>
            <wp:docPr id="278506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06730" name=""/>
                    <pic:cNvPicPr/>
                  </pic:nvPicPr>
                  <pic:blipFill>
                    <a:blip r:embed="rId12"/>
                    <a:stretch>
                      <a:fillRect/>
                    </a:stretch>
                  </pic:blipFill>
                  <pic:spPr>
                    <a:xfrm>
                      <a:off x="0" y="0"/>
                      <a:ext cx="2656358" cy="1540577"/>
                    </a:xfrm>
                    <a:prstGeom prst="rect">
                      <a:avLst/>
                    </a:prstGeom>
                  </pic:spPr>
                </pic:pic>
              </a:graphicData>
            </a:graphic>
          </wp:inline>
        </w:drawing>
      </w:r>
    </w:p>
    <w:p w14:paraId="55ED7BF4" w14:textId="105B336A" w:rsidR="00327F63" w:rsidRPr="00327F63" w:rsidRDefault="00327F63" w:rsidP="00327F63">
      <w:pPr>
        <w:pStyle w:val="ListParagraph"/>
        <w:numPr>
          <w:ilvl w:val="0"/>
          <w:numId w:val="7"/>
        </w:numPr>
      </w:pPr>
      <w:r w:rsidRPr="00327F63">
        <w:lastRenderedPageBreak/>
        <w:t>Left-aligned text, vertically centered with Anvil</w:t>
      </w:r>
    </w:p>
    <w:p w14:paraId="12B92B2A" w14:textId="77777777" w:rsidR="00327F63" w:rsidRPr="00327F63" w:rsidRDefault="00327F63" w:rsidP="00327F63">
      <w:pPr>
        <w:pStyle w:val="ListParagraph"/>
        <w:numPr>
          <w:ilvl w:val="0"/>
          <w:numId w:val="7"/>
        </w:numPr>
      </w:pPr>
      <w:r w:rsidRPr="00327F63">
        <w:t xml:space="preserve">Headline breaks edges of Anvil on top and bottom sides, and should not extend beyond the </w:t>
      </w:r>
      <w:proofErr w:type="gramStart"/>
      <w:r w:rsidRPr="00327F63">
        <w:t>far right</w:t>
      </w:r>
      <w:proofErr w:type="gramEnd"/>
      <w:r w:rsidRPr="00327F63">
        <w:t xml:space="preserve"> corner</w:t>
      </w:r>
    </w:p>
    <w:p w14:paraId="64B9B6D5" w14:textId="77777777" w:rsidR="00327F63" w:rsidRPr="00327F63" w:rsidRDefault="00327F63" w:rsidP="00327F63">
      <w:pPr>
        <w:pStyle w:val="ListParagraph"/>
        <w:numPr>
          <w:ilvl w:val="0"/>
          <w:numId w:val="7"/>
        </w:numPr>
      </w:pPr>
      <w:r w:rsidRPr="00327F63">
        <w:t>Cap height should be 40%–50% the height of the Anvil</w:t>
      </w:r>
    </w:p>
    <w:p w14:paraId="43A7FBA5" w14:textId="77777777" w:rsidR="00327F63" w:rsidRPr="00327F63" w:rsidRDefault="00327F63" w:rsidP="00327F63">
      <w:pPr>
        <w:pStyle w:val="ListParagraph"/>
        <w:numPr>
          <w:ilvl w:val="0"/>
          <w:numId w:val="7"/>
        </w:numPr>
      </w:pPr>
      <w:r w:rsidRPr="00327F63">
        <w:t>Headlines should be three lines maximum</w:t>
      </w:r>
    </w:p>
    <w:p w14:paraId="497A1229" w14:textId="77777777" w:rsidR="00316119" w:rsidRDefault="00316119" w:rsidP="00535B9F">
      <w:pPr>
        <w:rPr>
          <w:u w:val="single"/>
        </w:rPr>
      </w:pPr>
    </w:p>
    <w:p w14:paraId="4441D7B9" w14:textId="450A0130" w:rsidR="00327F63" w:rsidRPr="00316119" w:rsidRDefault="000555FD" w:rsidP="00535B9F">
      <w:pPr>
        <w:rPr>
          <w:u w:val="single"/>
        </w:rPr>
      </w:pPr>
      <w:r w:rsidRPr="00316119">
        <w:rPr>
          <w:u w:val="single"/>
        </w:rPr>
        <w:t>Short Headline, Single Line</w:t>
      </w:r>
    </w:p>
    <w:p w14:paraId="0C917D69" w14:textId="1512924E" w:rsidR="002F022D" w:rsidRDefault="001A5445" w:rsidP="00535B9F">
      <w:r>
        <w:rPr>
          <w:noProof/>
        </w:rPr>
        <w:drawing>
          <wp:inline distT="0" distB="0" distL="0" distR="0" wp14:anchorId="048376F5" wp14:editId="6EA05196">
            <wp:extent cx="2736850" cy="1586407"/>
            <wp:effectExtent l="0" t="0" r="6350" b="0"/>
            <wp:docPr id="18058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8178" name=""/>
                    <pic:cNvPicPr/>
                  </pic:nvPicPr>
                  <pic:blipFill>
                    <a:blip r:embed="rId13"/>
                    <a:stretch>
                      <a:fillRect/>
                    </a:stretch>
                  </pic:blipFill>
                  <pic:spPr>
                    <a:xfrm>
                      <a:off x="0" y="0"/>
                      <a:ext cx="2751631" cy="1594975"/>
                    </a:xfrm>
                    <a:prstGeom prst="rect">
                      <a:avLst/>
                    </a:prstGeom>
                  </pic:spPr>
                </pic:pic>
              </a:graphicData>
            </a:graphic>
          </wp:inline>
        </w:drawing>
      </w:r>
    </w:p>
    <w:p w14:paraId="441B497D" w14:textId="77777777" w:rsidR="00F76BA2" w:rsidRPr="00F76BA2" w:rsidRDefault="00F76BA2" w:rsidP="00F76BA2">
      <w:pPr>
        <w:pStyle w:val="ListParagraph"/>
        <w:numPr>
          <w:ilvl w:val="0"/>
          <w:numId w:val="8"/>
        </w:numPr>
      </w:pPr>
      <w:r w:rsidRPr="00F76BA2">
        <w:t>Vertically and horizontally centered with Anvil</w:t>
      </w:r>
    </w:p>
    <w:p w14:paraId="65DF1B99" w14:textId="77777777" w:rsidR="00F76BA2" w:rsidRPr="00F76BA2" w:rsidRDefault="00F76BA2" w:rsidP="00F76BA2">
      <w:pPr>
        <w:pStyle w:val="ListParagraph"/>
        <w:numPr>
          <w:ilvl w:val="0"/>
          <w:numId w:val="8"/>
        </w:numPr>
      </w:pPr>
      <w:r w:rsidRPr="00F76BA2">
        <w:t>Headline breaks edges of Anvil on the left and right sides</w:t>
      </w:r>
    </w:p>
    <w:p w14:paraId="3B329898" w14:textId="77777777" w:rsidR="00F76BA2" w:rsidRPr="00F76BA2" w:rsidRDefault="00F76BA2" w:rsidP="00F76BA2">
      <w:pPr>
        <w:pStyle w:val="ListParagraph"/>
        <w:numPr>
          <w:ilvl w:val="0"/>
          <w:numId w:val="8"/>
        </w:numPr>
      </w:pPr>
      <w:r w:rsidRPr="00F76BA2">
        <w:t>Cap height should be 20%–25% the height of the Anvil</w:t>
      </w:r>
    </w:p>
    <w:p w14:paraId="1F14DB28" w14:textId="77777777" w:rsidR="00F76BA2" w:rsidRPr="00F76BA2" w:rsidRDefault="00F76BA2" w:rsidP="00F76BA2">
      <w:pPr>
        <w:pStyle w:val="ListParagraph"/>
        <w:numPr>
          <w:ilvl w:val="0"/>
          <w:numId w:val="8"/>
        </w:numPr>
      </w:pPr>
      <w:r w:rsidRPr="00F76BA2">
        <w:t>Headlines should be on one line</w:t>
      </w:r>
    </w:p>
    <w:p w14:paraId="1A1FCC91" w14:textId="77777777" w:rsidR="00316119" w:rsidRDefault="00316119" w:rsidP="00535B9F">
      <w:pPr>
        <w:rPr>
          <w:u w:val="single"/>
        </w:rPr>
      </w:pPr>
    </w:p>
    <w:p w14:paraId="0B42C745" w14:textId="75D65358" w:rsidR="00F76BA2" w:rsidRPr="00316119" w:rsidRDefault="008419AE" w:rsidP="00535B9F">
      <w:pPr>
        <w:rPr>
          <w:u w:val="single"/>
        </w:rPr>
      </w:pPr>
      <w:r w:rsidRPr="00316119">
        <w:rPr>
          <w:u w:val="single"/>
        </w:rPr>
        <w:t>Long Headline, Contained</w:t>
      </w:r>
    </w:p>
    <w:p w14:paraId="03704E4E" w14:textId="348EDAAB" w:rsidR="008419AE" w:rsidRDefault="00FB473D" w:rsidP="00535B9F">
      <w:r>
        <w:rPr>
          <w:noProof/>
        </w:rPr>
        <w:drawing>
          <wp:inline distT="0" distB="0" distL="0" distR="0" wp14:anchorId="67679674" wp14:editId="7D4D5DEA">
            <wp:extent cx="2661587" cy="1536700"/>
            <wp:effectExtent l="0" t="0" r="5715" b="6350"/>
            <wp:docPr id="133885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851609" name=""/>
                    <pic:cNvPicPr/>
                  </pic:nvPicPr>
                  <pic:blipFill>
                    <a:blip r:embed="rId14"/>
                    <a:stretch>
                      <a:fillRect/>
                    </a:stretch>
                  </pic:blipFill>
                  <pic:spPr>
                    <a:xfrm>
                      <a:off x="0" y="0"/>
                      <a:ext cx="2666377" cy="1539465"/>
                    </a:xfrm>
                    <a:prstGeom prst="rect">
                      <a:avLst/>
                    </a:prstGeom>
                  </pic:spPr>
                </pic:pic>
              </a:graphicData>
            </a:graphic>
          </wp:inline>
        </w:drawing>
      </w:r>
    </w:p>
    <w:p w14:paraId="473FCD64" w14:textId="77777777" w:rsidR="00D470FA" w:rsidRPr="00D470FA" w:rsidRDefault="00D470FA" w:rsidP="00D470FA">
      <w:pPr>
        <w:pStyle w:val="ListParagraph"/>
        <w:numPr>
          <w:ilvl w:val="0"/>
          <w:numId w:val="9"/>
        </w:numPr>
      </w:pPr>
      <w:r w:rsidRPr="00D470FA">
        <w:t>Left-aligned text, vertically centered with the Anvil</w:t>
      </w:r>
    </w:p>
    <w:p w14:paraId="75B74606" w14:textId="77777777" w:rsidR="00D470FA" w:rsidRPr="00D470FA" w:rsidRDefault="00D470FA" w:rsidP="00D470FA">
      <w:pPr>
        <w:pStyle w:val="ListParagraph"/>
        <w:numPr>
          <w:ilvl w:val="0"/>
          <w:numId w:val="9"/>
        </w:numPr>
      </w:pPr>
      <w:r w:rsidRPr="00D470FA">
        <w:t>Left margin is 1/8 height of the Anvil</w:t>
      </w:r>
    </w:p>
    <w:p w14:paraId="13064613" w14:textId="77777777" w:rsidR="00D470FA" w:rsidRPr="00D470FA" w:rsidRDefault="00D470FA" w:rsidP="00D470FA">
      <w:pPr>
        <w:pStyle w:val="ListParagraph"/>
        <w:numPr>
          <w:ilvl w:val="0"/>
          <w:numId w:val="9"/>
        </w:numPr>
      </w:pPr>
      <w:r w:rsidRPr="00D470FA">
        <w:t>Cap height of text should be about 13%–20% Anvil height</w:t>
      </w:r>
    </w:p>
    <w:p w14:paraId="468F846A" w14:textId="466D5C89" w:rsidR="00D470FA" w:rsidRDefault="00D470FA" w:rsidP="00535B9F">
      <w:pPr>
        <w:pStyle w:val="ListParagraph"/>
        <w:numPr>
          <w:ilvl w:val="0"/>
          <w:numId w:val="9"/>
        </w:numPr>
      </w:pPr>
      <w:r w:rsidRPr="00D470FA">
        <w:t>Headlines should be limited to three lines of text</w:t>
      </w:r>
    </w:p>
    <w:p w14:paraId="45E8AFE8" w14:textId="77777777" w:rsidR="00316119" w:rsidRDefault="00316119" w:rsidP="00535B9F">
      <w:pPr>
        <w:rPr>
          <w:u w:val="single"/>
        </w:rPr>
      </w:pPr>
    </w:p>
    <w:p w14:paraId="612C8A58" w14:textId="7B495003" w:rsidR="008419AE" w:rsidRPr="00316119" w:rsidRDefault="008419AE" w:rsidP="00535B9F">
      <w:pPr>
        <w:rPr>
          <w:u w:val="single"/>
        </w:rPr>
      </w:pPr>
      <w:r w:rsidRPr="00316119">
        <w:rPr>
          <w:u w:val="single"/>
        </w:rPr>
        <w:t>Long Headline, Overlapping</w:t>
      </w:r>
    </w:p>
    <w:p w14:paraId="3EC5F59F" w14:textId="5DBF8BC8" w:rsidR="00180269" w:rsidRDefault="00180269" w:rsidP="00180269">
      <w:pPr>
        <w:rPr>
          <w:noProof/>
        </w:rPr>
      </w:pPr>
      <w:r>
        <w:rPr>
          <w:noProof/>
        </w:rPr>
        <w:lastRenderedPageBreak/>
        <w:drawing>
          <wp:inline distT="0" distB="0" distL="0" distR="0" wp14:anchorId="18627145" wp14:editId="1378ACC6">
            <wp:extent cx="2661285" cy="1533763"/>
            <wp:effectExtent l="0" t="0" r="5715" b="9525"/>
            <wp:docPr id="53223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32701" name=""/>
                    <pic:cNvPicPr/>
                  </pic:nvPicPr>
                  <pic:blipFill>
                    <a:blip r:embed="rId15"/>
                    <a:stretch>
                      <a:fillRect/>
                    </a:stretch>
                  </pic:blipFill>
                  <pic:spPr>
                    <a:xfrm>
                      <a:off x="0" y="0"/>
                      <a:ext cx="2678089" cy="1543448"/>
                    </a:xfrm>
                    <a:prstGeom prst="rect">
                      <a:avLst/>
                    </a:prstGeom>
                  </pic:spPr>
                </pic:pic>
              </a:graphicData>
            </a:graphic>
          </wp:inline>
        </w:drawing>
      </w:r>
    </w:p>
    <w:p w14:paraId="7C97D8F4" w14:textId="77777777" w:rsidR="002C0C3A" w:rsidRPr="002C0C3A" w:rsidRDefault="002C0C3A" w:rsidP="002C0C3A">
      <w:pPr>
        <w:pStyle w:val="ListParagraph"/>
        <w:numPr>
          <w:ilvl w:val="0"/>
          <w:numId w:val="10"/>
        </w:numPr>
      </w:pPr>
      <w:r w:rsidRPr="002C0C3A">
        <w:t>Left aligned text, vertically centered with Anvil</w:t>
      </w:r>
    </w:p>
    <w:p w14:paraId="686B022C" w14:textId="77777777" w:rsidR="002C0C3A" w:rsidRPr="002C0C3A" w:rsidRDefault="002C0C3A" w:rsidP="002C0C3A">
      <w:pPr>
        <w:pStyle w:val="ListParagraph"/>
        <w:numPr>
          <w:ilvl w:val="0"/>
          <w:numId w:val="10"/>
        </w:numPr>
      </w:pPr>
      <w:r w:rsidRPr="002C0C3A">
        <w:t>Left margin is 1/8 height of the Anvil</w:t>
      </w:r>
    </w:p>
    <w:p w14:paraId="6C3F43CC" w14:textId="77777777" w:rsidR="002C0C3A" w:rsidRPr="002C0C3A" w:rsidRDefault="002C0C3A" w:rsidP="002C0C3A">
      <w:pPr>
        <w:pStyle w:val="ListParagraph"/>
        <w:numPr>
          <w:ilvl w:val="0"/>
          <w:numId w:val="10"/>
        </w:numPr>
      </w:pPr>
      <w:r w:rsidRPr="002C0C3A">
        <w:t>Headline breaks edge on angled side</w:t>
      </w:r>
    </w:p>
    <w:p w14:paraId="5218E5F0" w14:textId="77777777" w:rsidR="002C0C3A" w:rsidRPr="002C0C3A" w:rsidRDefault="002C0C3A" w:rsidP="002C0C3A">
      <w:pPr>
        <w:pStyle w:val="ListParagraph"/>
        <w:numPr>
          <w:ilvl w:val="0"/>
          <w:numId w:val="10"/>
        </w:numPr>
      </w:pPr>
      <w:r w:rsidRPr="002C0C3A">
        <w:t>Cap height of text should be about 13%–20% Anvil height</w:t>
      </w:r>
    </w:p>
    <w:p w14:paraId="203A19B5" w14:textId="77777777" w:rsidR="002C0C3A" w:rsidRPr="002C0C3A" w:rsidRDefault="3A3D0A1F" w:rsidP="002C0C3A">
      <w:pPr>
        <w:pStyle w:val="ListParagraph"/>
        <w:numPr>
          <w:ilvl w:val="0"/>
          <w:numId w:val="10"/>
        </w:numPr>
      </w:pPr>
      <w:r>
        <w:t>Headlines should be limited to three lines of text</w:t>
      </w:r>
    </w:p>
    <w:p w14:paraId="58FA5D03" w14:textId="351494F7" w:rsidR="3C0C4872" w:rsidRDefault="3C0C4872" w:rsidP="300B53D9">
      <w:pPr>
        <w:rPr>
          <w:szCs w:val="20"/>
        </w:rPr>
      </w:pPr>
    </w:p>
    <w:p w14:paraId="3F592753" w14:textId="46380A51" w:rsidR="58A0AC2A" w:rsidRDefault="58A0AC2A">
      <w:r w:rsidRPr="300B53D9">
        <w:rPr>
          <w:rFonts w:ascii="72 Brand" w:eastAsia="72 Brand" w:hAnsi="72 Brand" w:cs="72 Brand"/>
          <w:szCs w:val="20"/>
        </w:rPr>
        <w:t>Boldface • Use boldface sparingly to emphasize individual words or parts of sentences. Do not use another form of emphasis for this purpose, such as quotation marks, italics, or underlining. Italics is difficult to read from an accessibility point of view, and underlining can be interpreted as a hyperlink.</w:t>
      </w:r>
    </w:p>
    <w:p w14:paraId="188D6C96" w14:textId="1C687D24" w:rsidR="58A0AC2A" w:rsidRDefault="58A0AC2A" w:rsidP="300B53D9">
      <w:pPr>
        <w:rPr>
          <w:rFonts w:ascii="72 Brand" w:eastAsia="72 Brand" w:hAnsi="72 Brand" w:cs="72 Brand"/>
          <w:szCs w:val="20"/>
        </w:rPr>
      </w:pPr>
      <w:r w:rsidRPr="300B53D9">
        <w:rPr>
          <w:rFonts w:ascii="72 Brand" w:eastAsia="72 Brand" w:hAnsi="72 Brand" w:cs="72 Brand"/>
          <w:szCs w:val="20"/>
        </w:rPr>
        <w:t xml:space="preserve"> X Sign up for SAP Customer Success Summit. Deadline: November 2022</w:t>
      </w:r>
    </w:p>
    <w:p w14:paraId="127ED741" w14:textId="77EE91C5" w:rsidR="58A0AC2A" w:rsidRDefault="58A0AC2A" w:rsidP="300B53D9">
      <w:pPr>
        <w:rPr>
          <w:rFonts w:ascii="72 Brand" w:eastAsia="72 Brand" w:hAnsi="72 Brand" w:cs="72 Brand"/>
          <w:szCs w:val="20"/>
        </w:rPr>
      </w:pPr>
      <w:r w:rsidRPr="300B53D9">
        <w:rPr>
          <w:rFonts w:ascii="72 Brand" w:eastAsia="72 Brand" w:hAnsi="72 Brand" w:cs="72 Brand"/>
          <w:szCs w:val="20"/>
        </w:rPr>
        <w:t xml:space="preserve"> √ Sign up for SAP Customer Success Summit. Deadline: November 2022</w:t>
      </w:r>
    </w:p>
    <w:p w14:paraId="3A760E5F" w14:textId="12804306" w:rsidR="58A0AC2A" w:rsidRDefault="58A0AC2A" w:rsidP="300B53D9">
      <w:pPr>
        <w:rPr>
          <w:rFonts w:ascii="72 Brand" w:eastAsia="72 Brand" w:hAnsi="72 Brand" w:cs="72 Brand"/>
          <w:szCs w:val="20"/>
        </w:rPr>
      </w:pPr>
      <w:r w:rsidRPr="300B53D9">
        <w:rPr>
          <w:rFonts w:ascii="72 Brand" w:eastAsia="72 Brand" w:hAnsi="72 Brand" w:cs="72 Brand"/>
          <w:szCs w:val="20"/>
        </w:rPr>
        <w:t xml:space="preserve"> • Do not use boldface for entire sentences or parag</w:t>
      </w:r>
      <w:r w:rsidR="28D49815" w:rsidRPr="300B53D9">
        <w:rPr>
          <w:rFonts w:ascii="72 Brand" w:eastAsia="72 Brand" w:hAnsi="72 Brand" w:cs="72 Brand"/>
          <w:szCs w:val="20"/>
        </w:rPr>
        <w:t>raph</w:t>
      </w:r>
    </w:p>
    <w:p w14:paraId="4DC894BF" w14:textId="0FE5B050" w:rsidR="300B53D9" w:rsidRDefault="300B53D9" w:rsidP="300B53D9">
      <w:pPr>
        <w:rPr>
          <w:rFonts w:ascii="72 Brand" w:eastAsia="72 Brand" w:hAnsi="72 Brand" w:cs="72 Brand"/>
          <w:szCs w:val="20"/>
        </w:rPr>
      </w:pPr>
    </w:p>
    <w:p w14:paraId="1A532512" w14:textId="5FE5BA85" w:rsidR="300B53D9" w:rsidRDefault="300B53D9" w:rsidP="300B53D9">
      <w:pPr>
        <w:rPr>
          <w:rFonts w:ascii="72 Brand" w:eastAsia="72 Brand" w:hAnsi="72 Brand" w:cs="72 Brand"/>
          <w:szCs w:val="20"/>
        </w:rPr>
      </w:pPr>
    </w:p>
    <w:p w14:paraId="456F25E9" w14:textId="77777777" w:rsidR="002C0C3A" w:rsidRPr="002C0C3A" w:rsidRDefault="002C0C3A" w:rsidP="002C0C3A"/>
    <w:sectPr w:rsidR="002C0C3A" w:rsidRPr="002C0C3A" w:rsidSect="001978C8">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DF0B5B" w14:textId="77777777" w:rsidR="00A7071D" w:rsidRDefault="00A7071D" w:rsidP="007A1409">
      <w:r>
        <w:separator/>
      </w:r>
    </w:p>
  </w:endnote>
  <w:endnote w:type="continuationSeparator" w:id="0">
    <w:p w14:paraId="2024A75C" w14:textId="77777777" w:rsidR="00A7071D" w:rsidRDefault="00A7071D" w:rsidP="007A1409">
      <w:r>
        <w:continuationSeparator/>
      </w:r>
    </w:p>
  </w:endnote>
  <w:endnote w:type="continuationNotice" w:id="1">
    <w:p w14:paraId="4A7E8F3D" w14:textId="77777777" w:rsidR="00A7071D" w:rsidRDefault="00A7071D">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283BACD-1A3F-4741-A803-2E4B0230CD00}"/>
  </w:font>
  <w:font w:name="Times New Roman">
    <w:panose1 w:val="02020603050405020304"/>
    <w:charset w:val="00"/>
    <w:family w:val="roman"/>
    <w:pitch w:val="variable"/>
    <w:sig w:usb0="E0002EFF" w:usb1="C000785B" w:usb2="00000009" w:usb3="00000000" w:csb0="000001FF" w:csb1="00000000"/>
    <w:embedRegular r:id="rId2" w:fontKey="{0D327E47-8C29-FB4A-B4A4-DE9E00BDA0A6}"/>
    <w:embedBold r:id="rId3" w:fontKey="{3278C936-CF57-4E43-AF85-A782DFFD6B60}"/>
    <w:embedItalic r:id="rId4" w:fontKey="{CB2B132F-0EAD-F54F-BE7A-13E1249DA021}"/>
  </w:font>
  <w:font w:name="Courier New">
    <w:panose1 w:val="02070309020205020404"/>
    <w:charset w:val="00"/>
    <w:family w:val="modern"/>
    <w:pitch w:val="fixed"/>
    <w:sig w:usb0="E0002EFF" w:usb1="C0007843" w:usb2="00000009" w:usb3="00000000" w:csb0="000001FF" w:csb1="00000000"/>
    <w:embedRegular r:id="rId5" w:fontKey="{F0A1D1FD-326B-6B4F-853D-DEB16B2EA507}"/>
  </w:font>
  <w:font w:name="Wingdings">
    <w:panose1 w:val="05000000000000000000"/>
    <w:charset w:val="4D"/>
    <w:family w:val="decorative"/>
    <w:pitch w:val="variable"/>
    <w:sig w:usb0="00000003" w:usb1="00000000" w:usb2="00000000" w:usb3="00000000" w:csb0="80000001" w:csb1="00000000"/>
    <w:embedRegular r:id="rId6" w:fontKey="{E8812507-E491-EA42-B423-3567C33963DB}"/>
  </w:font>
  <w:font w:name="Wingdings 3">
    <w:panose1 w:val="05040102010807070707"/>
    <w:charset w:val="4D"/>
    <w:family w:val="decorative"/>
    <w:pitch w:val="variable"/>
    <w:sig w:usb0="00000003" w:usb1="00000000" w:usb2="00000000" w:usb3="00000000" w:csb0="80000001" w:csb1="00000000"/>
    <w:embedRegular r:id="rId7" w:fontKey="{00A693F3-E5E6-0044-B5E6-22A2C4BD6F37}"/>
  </w:font>
  <w:font w:name="Arial">
    <w:panose1 w:val="020B0604020202020204"/>
    <w:charset w:val="00"/>
    <w:family w:val="swiss"/>
    <w:pitch w:val="variable"/>
    <w:sig w:usb0="E0002EFF" w:usb1="C000785B" w:usb2="00000009" w:usb3="00000000" w:csb0="000001FF" w:csb1="00000000"/>
    <w:embedRegular r:id="rId8" w:fontKey="{1E45601F-850D-9A40-B92F-3C035BAF28E6}"/>
    <w:embedBold r:id="rId9" w:fontKey="{B8B99DF1-2BD2-3E46-9455-0D54818B85B6}"/>
    <w:embedItalic r:id="rId10" w:fontKey="{35A7F3C5-DBDE-EC4C-9572-430F243DAB2E}"/>
    <w:embedBoldItalic r:id="rId11" w:fontKey="{D8E0AFAE-523C-2C4E-84D4-3D901F807383}"/>
  </w:font>
  <w:font w:name="Calibri">
    <w:panose1 w:val="020F0502020204030204"/>
    <w:charset w:val="00"/>
    <w:family w:val="swiss"/>
    <w:pitch w:val="variable"/>
    <w:sig w:usb0="E4002EFF" w:usb1="C200247B" w:usb2="00000009" w:usb3="00000000" w:csb0="000001FF" w:csb1="00000000"/>
    <w:embedRegular r:id="rId12" w:fontKey="{746F1E46-30A7-444A-89D0-7C82908AE7A4}"/>
  </w:font>
  <w:font w:name="Calibri Light">
    <w:panose1 w:val="020F0302020204030204"/>
    <w:charset w:val="00"/>
    <w:family w:val="swiss"/>
    <w:pitch w:val="variable"/>
    <w:sig w:usb0="E0002AFF" w:usb1="C000247B" w:usb2="00000009" w:usb3="00000000" w:csb0="000001FF" w:csb1="00000000"/>
    <w:embedRegular r:id="rId13" w:fontKey="{1AC69931-244E-BC4E-A5C2-D0D96925E6C0}"/>
  </w:font>
  <w:font w:name="72 Brand">
    <w:panose1 w:val="020B0504030603020204"/>
    <w:charset w:val="00"/>
    <w:family w:val="swiss"/>
    <w:notTrueType/>
    <w:pitch w:val="variable"/>
    <w:sig w:usb0="A00002FF" w:usb1="5000A05B" w:usb2="00000000" w:usb3="00000000" w:csb0="0000019F" w:csb1="00000000"/>
  </w:font>
  <w:font w:name="Times New Roman (Textkörper CS)">
    <w:altName w:val="Times New Roman"/>
    <w:panose1 w:val="020B0604020202020204"/>
    <w:charset w:val="00"/>
    <w:family w:val="roman"/>
    <w:pitch w:val="default"/>
  </w:font>
  <w:font w:name="72 Brand Medium">
    <w:panose1 w:val="020B0604030603020204"/>
    <w:charset w:val="00"/>
    <w:family w:val="swiss"/>
    <w:notTrueType/>
    <w:pitch w:val="variable"/>
    <w:sig w:usb0="A00002FF" w:usb1="5000A0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Überschriften">
    <w:altName w:val="Times New Roman"/>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6FF" w:usb1="4000FCFF" w:usb2="00000009" w:usb3="00000000" w:csb0="0000019F" w:csb1="00000000"/>
    <w:embedRegular r:id="rId18" w:fontKey="{152C5513-8991-5C44-AC27-1BAA730E3A86}"/>
  </w:font>
  <w:font w:name="Segoe UI">
    <w:panose1 w:val="020B0502040204020203"/>
    <w:charset w:val="00"/>
    <w:family w:val="swiss"/>
    <w:pitch w:val="variable"/>
    <w:sig w:usb0="E4002EFF" w:usb1="C000E47F" w:usb2="00000009" w:usb3="00000000" w:csb0="000001FF" w:csb1="00000000"/>
    <w:embedRegular r:id="rId19" w:fontKey="{456A4E29-61AC-9D40-9C68-F1A64EF221A3}"/>
  </w:font>
  <w:font w:name="BrandRegular">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1B221B" w14:textId="77777777" w:rsidR="00A7071D" w:rsidRDefault="00A7071D" w:rsidP="007A1409">
      <w:r>
        <w:separator/>
      </w:r>
    </w:p>
  </w:footnote>
  <w:footnote w:type="continuationSeparator" w:id="0">
    <w:p w14:paraId="4059B4F0" w14:textId="77777777" w:rsidR="00A7071D" w:rsidRDefault="00A7071D" w:rsidP="007A1409">
      <w:r>
        <w:continuationSeparator/>
      </w:r>
    </w:p>
  </w:footnote>
  <w:footnote w:type="continuationNotice" w:id="1">
    <w:p w14:paraId="48D42BB0" w14:textId="77777777" w:rsidR="00A7071D" w:rsidRDefault="00A7071D">
      <w:pPr>
        <w:spacing w:before="0" w:line="240" w:lineRule="auto"/>
      </w:pPr>
    </w:p>
  </w:footnote>
</w:footnotes>
</file>

<file path=word/intelligence2.xml><?xml version="1.0" encoding="utf-8"?>
<int2:intelligence xmlns:int2="http://schemas.microsoft.com/office/intelligence/2020/intelligence" xmlns:oel="http://schemas.microsoft.com/office/2019/extlst">
  <int2:observations>
    <int2:bookmark int2:bookmarkName="_Int_zIrzXnOo" int2:invalidationBookmarkName="" int2:hashCode="75Cc6PqWFE6vZk" int2:id="0ZoJcN8Q">
      <int2:state int2:value="Rejected" int2:type="gram"/>
    </int2:bookmark>
    <int2:bookmark int2:bookmarkName="_Int_Iftrq0xx" int2:invalidationBookmarkName="" int2:hashCode="mlPmLAeRsRt4zX" int2:id="c7bf1MLI">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4B8289C"/>
    <w:multiLevelType w:val="hybridMultilevel"/>
    <w:tmpl w:val="55785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A45283"/>
    <w:multiLevelType w:val="hybridMultilevel"/>
    <w:tmpl w:val="5CDE0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A57034"/>
    <w:multiLevelType w:val="hybridMultilevel"/>
    <w:tmpl w:val="9FC4A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6" w15:restartNumberingAfterBreak="0">
    <w:nsid w:val="48AC370B"/>
    <w:multiLevelType w:val="hybridMultilevel"/>
    <w:tmpl w:val="D4042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8"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9"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7"/>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4"/>
  </w:num>
  <w:num w:numId="4" w16cid:durableId="880822937">
    <w:abstractNumId w:val="8"/>
  </w:num>
  <w:num w:numId="5" w16cid:durableId="1559705741">
    <w:abstractNumId w:val="9"/>
  </w:num>
  <w:num w:numId="6" w16cid:durableId="1751345362">
    <w:abstractNumId w:val="5"/>
  </w:num>
  <w:num w:numId="7" w16cid:durableId="227812024">
    <w:abstractNumId w:val="2"/>
  </w:num>
  <w:num w:numId="8" w16cid:durableId="1566140911">
    <w:abstractNumId w:val="6"/>
  </w:num>
  <w:num w:numId="9" w16cid:durableId="1403215487">
    <w:abstractNumId w:val="1"/>
  </w:num>
  <w:num w:numId="10" w16cid:durableId="846944502">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4ED"/>
    <w:rsid w:val="0001078E"/>
    <w:rsid w:val="000135BC"/>
    <w:rsid w:val="000150A2"/>
    <w:rsid w:val="000338A8"/>
    <w:rsid w:val="000501EE"/>
    <w:rsid w:val="000512C7"/>
    <w:rsid w:val="00052C4F"/>
    <w:rsid w:val="000555FD"/>
    <w:rsid w:val="0005628B"/>
    <w:rsid w:val="00063226"/>
    <w:rsid w:val="00064197"/>
    <w:rsid w:val="00064D83"/>
    <w:rsid w:val="000662EE"/>
    <w:rsid w:val="00082D2F"/>
    <w:rsid w:val="00091760"/>
    <w:rsid w:val="00095052"/>
    <w:rsid w:val="000A1FA8"/>
    <w:rsid w:val="000A49D0"/>
    <w:rsid w:val="000C3877"/>
    <w:rsid w:val="000D3138"/>
    <w:rsid w:val="000E502C"/>
    <w:rsid w:val="000F0B25"/>
    <w:rsid w:val="000F2DC9"/>
    <w:rsid w:val="001018B7"/>
    <w:rsid w:val="00110057"/>
    <w:rsid w:val="001102CF"/>
    <w:rsid w:val="0015251F"/>
    <w:rsid w:val="001662DE"/>
    <w:rsid w:val="00180269"/>
    <w:rsid w:val="0018556B"/>
    <w:rsid w:val="001978C8"/>
    <w:rsid w:val="00197CA0"/>
    <w:rsid w:val="001A4A21"/>
    <w:rsid w:val="001A5445"/>
    <w:rsid w:val="001A79FE"/>
    <w:rsid w:val="001B5D29"/>
    <w:rsid w:val="001C7EE2"/>
    <w:rsid w:val="001D3B46"/>
    <w:rsid w:val="001F4FDB"/>
    <w:rsid w:val="001F5B0D"/>
    <w:rsid w:val="0020287E"/>
    <w:rsid w:val="00202B5D"/>
    <w:rsid w:val="0020301B"/>
    <w:rsid w:val="002049AF"/>
    <w:rsid w:val="00212636"/>
    <w:rsid w:val="002359A8"/>
    <w:rsid w:val="00255BFB"/>
    <w:rsid w:val="002627F1"/>
    <w:rsid w:val="002802C4"/>
    <w:rsid w:val="00282DB3"/>
    <w:rsid w:val="00292B7C"/>
    <w:rsid w:val="002C0C3A"/>
    <w:rsid w:val="002C4D4C"/>
    <w:rsid w:val="002D6321"/>
    <w:rsid w:val="002E2873"/>
    <w:rsid w:val="002F022D"/>
    <w:rsid w:val="002F6347"/>
    <w:rsid w:val="00316119"/>
    <w:rsid w:val="00320C3C"/>
    <w:rsid w:val="00327F63"/>
    <w:rsid w:val="0034650B"/>
    <w:rsid w:val="003475C7"/>
    <w:rsid w:val="0035063B"/>
    <w:rsid w:val="00360D80"/>
    <w:rsid w:val="003618F6"/>
    <w:rsid w:val="00362FC7"/>
    <w:rsid w:val="003804BC"/>
    <w:rsid w:val="0038671A"/>
    <w:rsid w:val="003973D9"/>
    <w:rsid w:val="003B56C9"/>
    <w:rsid w:val="003D1B0D"/>
    <w:rsid w:val="004332B9"/>
    <w:rsid w:val="00440F5A"/>
    <w:rsid w:val="00450465"/>
    <w:rsid w:val="00463812"/>
    <w:rsid w:val="00475E5A"/>
    <w:rsid w:val="0049088D"/>
    <w:rsid w:val="004919DB"/>
    <w:rsid w:val="004932AC"/>
    <w:rsid w:val="004B1168"/>
    <w:rsid w:val="004D6C01"/>
    <w:rsid w:val="004E22D9"/>
    <w:rsid w:val="004E56C9"/>
    <w:rsid w:val="004E7503"/>
    <w:rsid w:val="004F1A83"/>
    <w:rsid w:val="004F51D3"/>
    <w:rsid w:val="00507031"/>
    <w:rsid w:val="0051187D"/>
    <w:rsid w:val="00520858"/>
    <w:rsid w:val="00524790"/>
    <w:rsid w:val="00535B9F"/>
    <w:rsid w:val="00536D7D"/>
    <w:rsid w:val="00547A21"/>
    <w:rsid w:val="00556BD8"/>
    <w:rsid w:val="00562E4E"/>
    <w:rsid w:val="00563E57"/>
    <w:rsid w:val="00581520"/>
    <w:rsid w:val="00582100"/>
    <w:rsid w:val="0059051E"/>
    <w:rsid w:val="005906B9"/>
    <w:rsid w:val="00590CFE"/>
    <w:rsid w:val="00593D0B"/>
    <w:rsid w:val="00595987"/>
    <w:rsid w:val="005D1273"/>
    <w:rsid w:val="005D5241"/>
    <w:rsid w:val="00604AFE"/>
    <w:rsid w:val="00604B78"/>
    <w:rsid w:val="006343A6"/>
    <w:rsid w:val="006514ED"/>
    <w:rsid w:val="00651D8A"/>
    <w:rsid w:val="00670413"/>
    <w:rsid w:val="00671885"/>
    <w:rsid w:val="00691C11"/>
    <w:rsid w:val="00694CE7"/>
    <w:rsid w:val="006A23A6"/>
    <w:rsid w:val="006A23EA"/>
    <w:rsid w:val="006A345F"/>
    <w:rsid w:val="006C2449"/>
    <w:rsid w:val="006C3A87"/>
    <w:rsid w:val="006C7C2D"/>
    <w:rsid w:val="006D12C8"/>
    <w:rsid w:val="006D6BAF"/>
    <w:rsid w:val="006D7B51"/>
    <w:rsid w:val="006E3796"/>
    <w:rsid w:val="006F010A"/>
    <w:rsid w:val="00733727"/>
    <w:rsid w:val="00771F8A"/>
    <w:rsid w:val="00787847"/>
    <w:rsid w:val="007919BF"/>
    <w:rsid w:val="007A0B1F"/>
    <w:rsid w:val="007A0F75"/>
    <w:rsid w:val="007A1409"/>
    <w:rsid w:val="007B3F4A"/>
    <w:rsid w:val="007B5682"/>
    <w:rsid w:val="007C0664"/>
    <w:rsid w:val="007C10F0"/>
    <w:rsid w:val="007D07AB"/>
    <w:rsid w:val="007D0811"/>
    <w:rsid w:val="007F28A0"/>
    <w:rsid w:val="007F48DA"/>
    <w:rsid w:val="007F6C0D"/>
    <w:rsid w:val="0081210B"/>
    <w:rsid w:val="008230A5"/>
    <w:rsid w:val="00827407"/>
    <w:rsid w:val="008419AE"/>
    <w:rsid w:val="00870091"/>
    <w:rsid w:val="008928CD"/>
    <w:rsid w:val="0089469F"/>
    <w:rsid w:val="0089543E"/>
    <w:rsid w:val="008A627D"/>
    <w:rsid w:val="008C017C"/>
    <w:rsid w:val="008C657F"/>
    <w:rsid w:val="008D3D0E"/>
    <w:rsid w:val="008D4F85"/>
    <w:rsid w:val="00924294"/>
    <w:rsid w:val="00925F83"/>
    <w:rsid w:val="00930540"/>
    <w:rsid w:val="009316AB"/>
    <w:rsid w:val="00933B8B"/>
    <w:rsid w:val="0095712D"/>
    <w:rsid w:val="00971366"/>
    <w:rsid w:val="009835F3"/>
    <w:rsid w:val="009843D2"/>
    <w:rsid w:val="009B5FB8"/>
    <w:rsid w:val="009C039F"/>
    <w:rsid w:val="009D03EA"/>
    <w:rsid w:val="009D3A86"/>
    <w:rsid w:val="009E765C"/>
    <w:rsid w:val="009F42FF"/>
    <w:rsid w:val="009F7346"/>
    <w:rsid w:val="00A16F08"/>
    <w:rsid w:val="00A20145"/>
    <w:rsid w:val="00A20F33"/>
    <w:rsid w:val="00A2619B"/>
    <w:rsid w:val="00A465AA"/>
    <w:rsid w:val="00A50708"/>
    <w:rsid w:val="00A5519A"/>
    <w:rsid w:val="00A62E00"/>
    <w:rsid w:val="00A7071D"/>
    <w:rsid w:val="00A808E5"/>
    <w:rsid w:val="00A80F76"/>
    <w:rsid w:val="00A914B7"/>
    <w:rsid w:val="00A928BE"/>
    <w:rsid w:val="00A9371C"/>
    <w:rsid w:val="00A93ACF"/>
    <w:rsid w:val="00A97BD3"/>
    <w:rsid w:val="00AA7C91"/>
    <w:rsid w:val="00AB24C4"/>
    <w:rsid w:val="00AB37BD"/>
    <w:rsid w:val="00AD1AA3"/>
    <w:rsid w:val="00AF517A"/>
    <w:rsid w:val="00B05C67"/>
    <w:rsid w:val="00B332D8"/>
    <w:rsid w:val="00B34150"/>
    <w:rsid w:val="00B42849"/>
    <w:rsid w:val="00B47714"/>
    <w:rsid w:val="00B55CAF"/>
    <w:rsid w:val="00B60BC7"/>
    <w:rsid w:val="00B62007"/>
    <w:rsid w:val="00B671C6"/>
    <w:rsid w:val="00B70A06"/>
    <w:rsid w:val="00B8098B"/>
    <w:rsid w:val="00BC4632"/>
    <w:rsid w:val="00BF3EDE"/>
    <w:rsid w:val="00BF760D"/>
    <w:rsid w:val="00C02BE6"/>
    <w:rsid w:val="00C104C6"/>
    <w:rsid w:val="00C23EF4"/>
    <w:rsid w:val="00C3277C"/>
    <w:rsid w:val="00C34479"/>
    <w:rsid w:val="00C467BB"/>
    <w:rsid w:val="00C5189B"/>
    <w:rsid w:val="00C5476B"/>
    <w:rsid w:val="00C66382"/>
    <w:rsid w:val="00C97057"/>
    <w:rsid w:val="00C9747F"/>
    <w:rsid w:val="00CA44CC"/>
    <w:rsid w:val="00CC6756"/>
    <w:rsid w:val="00CF28F0"/>
    <w:rsid w:val="00CF51F7"/>
    <w:rsid w:val="00D003DC"/>
    <w:rsid w:val="00D101C2"/>
    <w:rsid w:val="00D14D24"/>
    <w:rsid w:val="00D21A17"/>
    <w:rsid w:val="00D238E1"/>
    <w:rsid w:val="00D32B47"/>
    <w:rsid w:val="00D3768F"/>
    <w:rsid w:val="00D470FA"/>
    <w:rsid w:val="00D72751"/>
    <w:rsid w:val="00DA252E"/>
    <w:rsid w:val="00DC0483"/>
    <w:rsid w:val="00DD0773"/>
    <w:rsid w:val="00DF1097"/>
    <w:rsid w:val="00E11B69"/>
    <w:rsid w:val="00E14AE9"/>
    <w:rsid w:val="00E5026A"/>
    <w:rsid w:val="00E53873"/>
    <w:rsid w:val="00E56410"/>
    <w:rsid w:val="00E569E6"/>
    <w:rsid w:val="00E67493"/>
    <w:rsid w:val="00E74938"/>
    <w:rsid w:val="00E92A9D"/>
    <w:rsid w:val="00EA0C6A"/>
    <w:rsid w:val="00EB5749"/>
    <w:rsid w:val="00EB61A7"/>
    <w:rsid w:val="00EC2BF2"/>
    <w:rsid w:val="00EC38B6"/>
    <w:rsid w:val="00EC4DB5"/>
    <w:rsid w:val="00EE25E3"/>
    <w:rsid w:val="00EE3AAC"/>
    <w:rsid w:val="00EE5389"/>
    <w:rsid w:val="00EF659E"/>
    <w:rsid w:val="00EF6E75"/>
    <w:rsid w:val="00F1420F"/>
    <w:rsid w:val="00F302AD"/>
    <w:rsid w:val="00F5412C"/>
    <w:rsid w:val="00F620E8"/>
    <w:rsid w:val="00F63BB5"/>
    <w:rsid w:val="00F76603"/>
    <w:rsid w:val="00F76BA2"/>
    <w:rsid w:val="00F9639A"/>
    <w:rsid w:val="00FA062B"/>
    <w:rsid w:val="00FA4670"/>
    <w:rsid w:val="00FB14A2"/>
    <w:rsid w:val="00FB473D"/>
    <w:rsid w:val="00FC311F"/>
    <w:rsid w:val="00FC3923"/>
    <w:rsid w:val="00FD3505"/>
    <w:rsid w:val="00FD78A3"/>
    <w:rsid w:val="00FF5ADB"/>
    <w:rsid w:val="28D49815"/>
    <w:rsid w:val="300B53D9"/>
    <w:rsid w:val="3A3D0A1F"/>
    <w:rsid w:val="3C0C4872"/>
    <w:rsid w:val="3C5DDB44"/>
    <w:rsid w:val="58A0AC2A"/>
    <w:rsid w:val="6093B9BC"/>
    <w:rsid w:val="6482B7A0"/>
    <w:rsid w:val="65F8219E"/>
    <w:rsid w:val="6B54FBEB"/>
    <w:rsid w:val="727AAEB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4CA0A3"/>
  <w15:chartTrackingRefBased/>
  <w15:docId w15:val="{8C376554-57B0-4176-81CE-CBF7DBCEE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8BE"/>
    <w:pPr>
      <w:spacing w:before="120" w:after="0" w:line="312" w:lineRule="auto"/>
    </w:pPr>
    <w:rPr>
      <w:rFonts w:cs="Times New Roman (Textkörper CS)"/>
      <w:sz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51187D"/>
    <w:pPr>
      <w:keepNext/>
      <w:keepLines/>
      <w:spacing w:before="360"/>
      <w:outlineLvl w:val="1"/>
    </w:pPr>
    <w:rPr>
      <w:rFonts w:asciiTheme="majorHAnsi" w:eastAsiaTheme="majorEastAsia" w:hAnsiTheme="majorHAnsi" w:cstheme="majorBidi"/>
      <w:sz w:val="28"/>
      <w:szCs w:val="26"/>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00A49D0"/>
    <w:pPr>
      <w:keepNext/>
      <w:keepLines/>
      <w:outlineLvl w:val="7"/>
    </w:pPr>
    <w:rPr>
      <w:rFonts w:eastAsiaTheme="majorEastAsia" w:cstheme="majorBidi"/>
      <w:color w:val="272727" w:themeColor="text1" w:themeTint="D8"/>
      <w:sz w:val="18"/>
      <w:szCs w:val="21"/>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6"/>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ascii="Arial" w:eastAsiaTheme="majorEastAsia" w:hAnsi="Arial" w:cstheme="majorBidi"/>
      <w:color w:val="272727" w:themeColor="text1" w:themeTint="D8"/>
      <w:sz w:val="18"/>
      <w:szCs w:val="21"/>
    </w:rPr>
  </w:style>
  <w:style w:type="paragraph" w:customStyle="1" w:styleId="Introduction">
    <w:name w:val="Introduction"/>
    <w:basedOn w:val="Normal"/>
    <w:next w:val="Normal"/>
    <w:qFormat/>
    <w:rsid w:val="0020287E"/>
    <w:pPr>
      <w:keepNext/>
      <w:spacing w:before="0" w:line="288" w:lineRule="auto"/>
    </w:pPr>
    <w:rPr>
      <w:sz w:val="24"/>
    </w:rPr>
  </w:style>
  <w:style w:type="paragraph" w:customStyle="1" w:styleId="ConfidentialStatus">
    <w:name w:val="ConfidentialStatus"/>
    <w:basedOn w:val="Normal"/>
    <w:next w:val="Normal"/>
    <w:qFormat/>
    <w:rsid w:val="009D03EA"/>
    <w:pPr>
      <w:spacing w:before="240" w:after="320" w:line="240" w:lineRule="auto"/>
    </w:pPr>
    <w:rPr>
      <w:caps/>
      <w:color w:val="000000" w:themeColor="text1"/>
      <w:spacing w:val="10"/>
      <w:sz w:val="24"/>
    </w:rPr>
  </w:style>
  <w:style w:type="paragraph" w:styleId="Title">
    <w:name w:val="Title"/>
    <w:basedOn w:val="Normal"/>
    <w:next w:val="Normal"/>
    <w:link w:val="TitleChar"/>
    <w:uiPriority w:val="10"/>
    <w:qFormat/>
    <w:rsid w:val="0051187D"/>
    <w:pPr>
      <w:spacing w:before="440"/>
      <w:contextualSpacing/>
    </w:pPr>
    <w:rPr>
      <w:rFonts w:asciiTheme="majorHAnsi" w:eastAsiaTheme="majorEastAsia" w:hAnsiTheme="majorHAnsi" w:cs="Times New Roman (Überschriften"/>
      <w:sz w:val="44"/>
      <w:szCs w:val="56"/>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56"/>
    </w:rPr>
  </w:style>
  <w:style w:type="paragraph" w:styleId="Subtitle">
    <w:name w:val="Subtitle"/>
    <w:basedOn w:val="Normal"/>
    <w:next w:val="Normal"/>
    <w:link w:val="SubtitleChar"/>
    <w:uiPriority w:val="11"/>
    <w:qFormat/>
    <w:rsid w:val="003B56C9"/>
    <w:pPr>
      <w:numPr>
        <w:ilvl w:val="1"/>
      </w:numPr>
      <w:spacing w:before="0" w:after="400"/>
    </w:pPr>
    <w:rPr>
      <w:rFonts w:asciiTheme="majorHAnsi" w:eastAsiaTheme="minorEastAsia" w:hAnsiTheme="majorHAnsi"/>
      <w:spacing w:val="15"/>
      <w:sz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pacing w:val="15"/>
      <w:sz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07919BF"/>
    <w:pPr>
      <w:spacing w:before="0" w:line="240" w:lineRule="auto"/>
    </w:pPr>
    <w:rPr>
      <w:rFonts w:cs="Consolas"/>
      <w:sz w:val="21"/>
      <w:szCs w:val="21"/>
    </w:rPr>
  </w:style>
  <w:style w:type="character" w:customStyle="1" w:styleId="PlainTextChar">
    <w:name w:val="Plain Text Char"/>
    <w:basedOn w:val="DefaultParagraphFont"/>
    <w:link w:val="PlainText"/>
    <w:uiPriority w:val="99"/>
    <w:semiHidden/>
    <w:rsid w:val="007919BF"/>
    <w:rPr>
      <w:rFonts w:asciiTheme="minorHAnsi" w:hAnsiTheme="minorHAnsi" w:cs="Consolas"/>
      <w:sz w:val="21"/>
      <w:szCs w:val="21"/>
    </w:rPr>
  </w:style>
  <w:style w:type="paragraph" w:styleId="CommentSubject">
    <w:name w:val="annotation subject"/>
    <w:basedOn w:val="Normal"/>
    <w:next w:val="Normal"/>
    <w:link w:val="CommentSubjectChar"/>
    <w:uiPriority w:val="99"/>
    <w:semiHidden/>
    <w:unhideWhenUsed/>
    <w:rsid w:val="000662EE"/>
    <w:pPr>
      <w:spacing w:before="40" w:after="40" w:line="360" w:lineRule="auto"/>
    </w:pPr>
    <w:rPr>
      <w:bCs/>
      <w:szCs w:val="20"/>
    </w:rPr>
  </w:style>
  <w:style w:type="character" w:customStyle="1" w:styleId="CommentSubjectChar">
    <w:name w:val="Comment Subject Char"/>
    <w:basedOn w:val="DefaultParagraphFont"/>
    <w:link w:val="CommentSubject"/>
    <w:uiPriority w:val="99"/>
    <w:semiHidden/>
    <w:rsid w:val="000662EE"/>
    <w:rPr>
      <w:rFonts w:cs="Times New Roman (Textkörper CS)"/>
      <w:b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qFormat/>
    <w:rsid w:val="000135BC"/>
    <w:pPr>
      <w:spacing w:before="0" w:line="264" w:lineRule="auto"/>
    </w:pPr>
    <w:rPr>
      <w:sz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rsid w:val="000135BC"/>
    <w:rPr>
      <w:rFonts w:asciiTheme="minorHAnsi" w:hAnsiTheme="minorHAnsi" w:cs="Times New Roman (Textkörper CS)"/>
      <w:sz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rPr>
  </w:style>
  <w:style w:type="paragraph" w:customStyle="1" w:styleId="Tabledescription">
    <w:name w:val="Table description"/>
    <w:basedOn w:val="Normal"/>
    <w:next w:val="Normal"/>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qFormat/>
    <w:rsid w:val="00F620E8"/>
    <w:pPr>
      <w:spacing w:before="0"/>
    </w:pPr>
  </w:style>
  <w:style w:type="paragraph" w:customStyle="1" w:styleId="Tabletext">
    <w:name w:val="Table text"/>
    <w:basedOn w:val="Normal"/>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qFormat/>
    <w:rsid w:val="004932AC"/>
    <w:pPr>
      <w:numPr>
        <w:numId w:val="3"/>
      </w:numPr>
      <w:spacing w:line="360" w:lineRule="auto"/>
    </w:pPr>
  </w:style>
  <w:style w:type="paragraph" w:customStyle="1" w:styleId="Figure">
    <w:name w:val="Figure"/>
    <w:basedOn w:val="Normal"/>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051187D"/>
    <w:pPr>
      <w:ind w:left="567"/>
    </w:pPr>
    <w:rPr>
      <w:iCs/>
      <w:color w:val="391900" w:themeColor="accent1" w:themeShade="40"/>
    </w:rPr>
  </w:style>
  <w:style w:type="character" w:customStyle="1" w:styleId="QuoteChar">
    <w:name w:val="Quote Char"/>
    <w:basedOn w:val="DefaultParagraphFont"/>
    <w:link w:val="Quote"/>
    <w:uiPriority w:val="29"/>
    <w:rsid w:val="0051187D"/>
    <w:rPr>
      <w:rFonts w:cs="Times New Roman (Textkörper CS)"/>
      <w:iCs/>
      <w:color w:val="391900" w:themeColor="accent1" w:themeShade="40"/>
      <w:sz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051187D"/>
    <w:pPr>
      <w:spacing w:before="0" w:line="240" w:lineRule="auto"/>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0E11B69"/>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themeColor="accent1" w:themeShade="40"/>
    </w:rPr>
  </w:style>
  <w:style w:type="paragraph" w:styleId="Closing">
    <w:name w:val="Closing"/>
    <w:basedOn w:val="Normal"/>
    <w:link w:val="ClosingChar"/>
    <w:uiPriority w:val="99"/>
    <w:semiHidden/>
    <w:unhideWhenUsed/>
    <w:rsid w:val="00E11B69"/>
    <w:pPr>
      <w:spacing w:before="240" w:line="240" w:lineRule="auto"/>
    </w:pPr>
  </w:style>
  <w:style w:type="character" w:customStyle="1" w:styleId="ClosingChar">
    <w:name w:val="Closing Char"/>
    <w:basedOn w:val="DefaultParagraphFont"/>
    <w:link w:val="Closing"/>
    <w:uiPriority w:val="99"/>
    <w:semiHidden/>
    <w:rsid w:val="00E11B69"/>
    <w:rPr>
      <w:rFonts w:cs="Times New Roman (Textkörper CS)"/>
      <w:sz w:val="20"/>
    </w:rPr>
  </w:style>
  <w:style w:type="paragraph" w:styleId="Index1">
    <w:name w:val="index 1"/>
    <w:basedOn w:val="Normal"/>
    <w:next w:val="Normal"/>
    <w:autoRedefine/>
    <w:uiPriority w:val="99"/>
    <w:semiHidden/>
    <w:unhideWhenUsed/>
    <w:rsid w:val="00E11B69"/>
    <w:pPr>
      <w:spacing w:before="0" w:line="240" w:lineRule="auto"/>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00662EE"/>
    <w:pPr>
      <w:framePr w:w="4320" w:h="2160" w:hRule="exact" w:hSpace="141" w:wrap="auto" w:hAnchor="page" w:xAlign="center" w:yAlign="bottom"/>
      <w:spacing w:before="0" w:line="240" w:lineRule="auto"/>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463808">
      <w:bodyDiv w:val="1"/>
      <w:marLeft w:val="0"/>
      <w:marRight w:val="0"/>
      <w:marTop w:val="0"/>
      <w:marBottom w:val="0"/>
      <w:divBdr>
        <w:top w:val="none" w:sz="0" w:space="0" w:color="auto"/>
        <w:left w:val="none" w:sz="0" w:space="0" w:color="auto"/>
        <w:bottom w:val="none" w:sz="0" w:space="0" w:color="auto"/>
        <w:right w:val="none" w:sz="0" w:space="0" w:color="auto"/>
      </w:divBdr>
      <w:divsChild>
        <w:div w:id="509835830">
          <w:marLeft w:val="0"/>
          <w:marRight w:val="0"/>
          <w:marTop w:val="240"/>
          <w:marBottom w:val="0"/>
          <w:divBdr>
            <w:top w:val="none" w:sz="0" w:space="0" w:color="auto"/>
            <w:left w:val="none" w:sz="0" w:space="0" w:color="auto"/>
            <w:bottom w:val="none" w:sz="0" w:space="0" w:color="auto"/>
            <w:right w:val="none" w:sz="0" w:space="0" w:color="auto"/>
          </w:divBdr>
        </w:div>
        <w:div w:id="668756862">
          <w:marLeft w:val="0"/>
          <w:marRight w:val="0"/>
          <w:marTop w:val="240"/>
          <w:marBottom w:val="0"/>
          <w:divBdr>
            <w:top w:val="none" w:sz="0" w:space="0" w:color="auto"/>
            <w:left w:val="none" w:sz="0" w:space="0" w:color="auto"/>
            <w:bottom w:val="none" w:sz="0" w:space="0" w:color="auto"/>
            <w:right w:val="none" w:sz="0" w:space="0" w:color="auto"/>
          </w:divBdr>
        </w:div>
        <w:div w:id="1909461246">
          <w:marLeft w:val="0"/>
          <w:marRight w:val="0"/>
          <w:marTop w:val="240"/>
          <w:marBottom w:val="0"/>
          <w:divBdr>
            <w:top w:val="none" w:sz="0" w:space="0" w:color="auto"/>
            <w:left w:val="none" w:sz="0" w:space="0" w:color="auto"/>
            <w:bottom w:val="none" w:sz="0" w:space="0" w:color="auto"/>
            <w:right w:val="none" w:sz="0" w:space="0" w:color="auto"/>
          </w:divBdr>
        </w:div>
        <w:div w:id="1971982227">
          <w:marLeft w:val="0"/>
          <w:marRight w:val="0"/>
          <w:marTop w:val="240"/>
          <w:marBottom w:val="0"/>
          <w:divBdr>
            <w:top w:val="none" w:sz="0" w:space="0" w:color="auto"/>
            <w:left w:val="none" w:sz="0" w:space="0" w:color="auto"/>
            <w:bottom w:val="none" w:sz="0" w:space="0" w:color="auto"/>
            <w:right w:val="none" w:sz="0" w:space="0" w:color="auto"/>
          </w:divBdr>
        </w:div>
      </w:divsChild>
    </w:div>
    <w:div w:id="286786078">
      <w:bodyDiv w:val="1"/>
      <w:marLeft w:val="0"/>
      <w:marRight w:val="0"/>
      <w:marTop w:val="0"/>
      <w:marBottom w:val="0"/>
      <w:divBdr>
        <w:top w:val="none" w:sz="0" w:space="0" w:color="auto"/>
        <w:left w:val="none" w:sz="0" w:space="0" w:color="auto"/>
        <w:bottom w:val="none" w:sz="0" w:space="0" w:color="auto"/>
        <w:right w:val="none" w:sz="0" w:space="0" w:color="auto"/>
      </w:divBdr>
      <w:divsChild>
        <w:div w:id="428238862">
          <w:marLeft w:val="0"/>
          <w:marRight w:val="0"/>
          <w:marTop w:val="240"/>
          <w:marBottom w:val="0"/>
          <w:divBdr>
            <w:top w:val="none" w:sz="0" w:space="0" w:color="auto"/>
            <w:left w:val="none" w:sz="0" w:space="0" w:color="auto"/>
            <w:bottom w:val="none" w:sz="0" w:space="0" w:color="auto"/>
            <w:right w:val="none" w:sz="0" w:space="0" w:color="auto"/>
          </w:divBdr>
        </w:div>
        <w:div w:id="552615603">
          <w:marLeft w:val="0"/>
          <w:marRight w:val="0"/>
          <w:marTop w:val="240"/>
          <w:marBottom w:val="0"/>
          <w:divBdr>
            <w:top w:val="none" w:sz="0" w:space="0" w:color="auto"/>
            <w:left w:val="none" w:sz="0" w:space="0" w:color="auto"/>
            <w:bottom w:val="none" w:sz="0" w:space="0" w:color="auto"/>
            <w:right w:val="none" w:sz="0" w:space="0" w:color="auto"/>
          </w:divBdr>
        </w:div>
        <w:div w:id="1276017233">
          <w:marLeft w:val="0"/>
          <w:marRight w:val="0"/>
          <w:marTop w:val="240"/>
          <w:marBottom w:val="0"/>
          <w:divBdr>
            <w:top w:val="none" w:sz="0" w:space="0" w:color="auto"/>
            <w:left w:val="none" w:sz="0" w:space="0" w:color="auto"/>
            <w:bottom w:val="none" w:sz="0" w:space="0" w:color="auto"/>
            <w:right w:val="none" w:sz="0" w:space="0" w:color="auto"/>
          </w:divBdr>
        </w:div>
        <w:div w:id="2000839194">
          <w:marLeft w:val="0"/>
          <w:marRight w:val="0"/>
          <w:marTop w:val="240"/>
          <w:marBottom w:val="0"/>
          <w:divBdr>
            <w:top w:val="none" w:sz="0" w:space="0" w:color="auto"/>
            <w:left w:val="none" w:sz="0" w:space="0" w:color="auto"/>
            <w:bottom w:val="none" w:sz="0" w:space="0" w:color="auto"/>
            <w:right w:val="none" w:sz="0" w:space="0" w:color="auto"/>
          </w:divBdr>
        </w:div>
      </w:divsChild>
    </w:div>
    <w:div w:id="465778854">
      <w:bodyDiv w:val="1"/>
      <w:marLeft w:val="0"/>
      <w:marRight w:val="0"/>
      <w:marTop w:val="0"/>
      <w:marBottom w:val="0"/>
      <w:divBdr>
        <w:top w:val="none" w:sz="0" w:space="0" w:color="auto"/>
        <w:left w:val="none" w:sz="0" w:space="0" w:color="auto"/>
        <w:bottom w:val="none" w:sz="0" w:space="0" w:color="auto"/>
        <w:right w:val="none" w:sz="0" w:space="0" w:color="auto"/>
      </w:divBdr>
      <w:divsChild>
        <w:div w:id="519591123">
          <w:marLeft w:val="0"/>
          <w:marRight w:val="0"/>
          <w:marTop w:val="720"/>
          <w:marBottom w:val="0"/>
          <w:divBdr>
            <w:top w:val="none" w:sz="0" w:space="0" w:color="auto"/>
            <w:left w:val="none" w:sz="0" w:space="0" w:color="auto"/>
            <w:bottom w:val="none" w:sz="0" w:space="0" w:color="auto"/>
            <w:right w:val="none" w:sz="0" w:space="0" w:color="auto"/>
          </w:divBdr>
        </w:div>
        <w:div w:id="1230114574">
          <w:marLeft w:val="0"/>
          <w:marRight w:val="0"/>
          <w:marTop w:val="720"/>
          <w:marBottom w:val="0"/>
          <w:divBdr>
            <w:top w:val="none" w:sz="0" w:space="0" w:color="auto"/>
            <w:left w:val="none" w:sz="0" w:space="0" w:color="auto"/>
            <w:bottom w:val="none" w:sz="0" w:space="0" w:color="auto"/>
            <w:right w:val="none" w:sz="0" w:space="0" w:color="auto"/>
          </w:divBdr>
        </w:div>
        <w:div w:id="1609464801">
          <w:marLeft w:val="0"/>
          <w:marRight w:val="0"/>
          <w:marTop w:val="720"/>
          <w:marBottom w:val="0"/>
          <w:divBdr>
            <w:top w:val="none" w:sz="0" w:space="0" w:color="auto"/>
            <w:left w:val="none" w:sz="0" w:space="0" w:color="auto"/>
            <w:bottom w:val="none" w:sz="0" w:space="0" w:color="auto"/>
            <w:right w:val="none" w:sz="0" w:space="0" w:color="auto"/>
          </w:divBdr>
        </w:div>
      </w:divsChild>
    </w:div>
    <w:div w:id="554587137">
      <w:bodyDiv w:val="1"/>
      <w:marLeft w:val="0"/>
      <w:marRight w:val="0"/>
      <w:marTop w:val="0"/>
      <w:marBottom w:val="0"/>
      <w:divBdr>
        <w:top w:val="none" w:sz="0" w:space="0" w:color="auto"/>
        <w:left w:val="none" w:sz="0" w:space="0" w:color="auto"/>
        <w:bottom w:val="none" w:sz="0" w:space="0" w:color="auto"/>
        <w:right w:val="none" w:sz="0" w:space="0" w:color="auto"/>
      </w:divBdr>
    </w:div>
    <w:div w:id="567106894">
      <w:bodyDiv w:val="1"/>
      <w:marLeft w:val="0"/>
      <w:marRight w:val="0"/>
      <w:marTop w:val="0"/>
      <w:marBottom w:val="0"/>
      <w:divBdr>
        <w:top w:val="none" w:sz="0" w:space="0" w:color="auto"/>
        <w:left w:val="none" w:sz="0" w:space="0" w:color="auto"/>
        <w:bottom w:val="none" w:sz="0" w:space="0" w:color="auto"/>
        <w:right w:val="none" w:sz="0" w:space="0" w:color="auto"/>
      </w:divBdr>
      <w:divsChild>
        <w:div w:id="998532178">
          <w:marLeft w:val="0"/>
          <w:marRight w:val="0"/>
          <w:marTop w:val="240"/>
          <w:marBottom w:val="0"/>
          <w:divBdr>
            <w:top w:val="none" w:sz="0" w:space="0" w:color="auto"/>
            <w:left w:val="none" w:sz="0" w:space="0" w:color="auto"/>
            <w:bottom w:val="none" w:sz="0" w:space="0" w:color="auto"/>
            <w:right w:val="none" w:sz="0" w:space="0" w:color="auto"/>
          </w:divBdr>
        </w:div>
        <w:div w:id="1269776788">
          <w:marLeft w:val="0"/>
          <w:marRight w:val="0"/>
          <w:marTop w:val="240"/>
          <w:marBottom w:val="0"/>
          <w:divBdr>
            <w:top w:val="none" w:sz="0" w:space="0" w:color="auto"/>
            <w:left w:val="none" w:sz="0" w:space="0" w:color="auto"/>
            <w:bottom w:val="none" w:sz="0" w:space="0" w:color="auto"/>
            <w:right w:val="none" w:sz="0" w:space="0" w:color="auto"/>
          </w:divBdr>
        </w:div>
        <w:div w:id="1549806436">
          <w:marLeft w:val="0"/>
          <w:marRight w:val="0"/>
          <w:marTop w:val="240"/>
          <w:marBottom w:val="0"/>
          <w:divBdr>
            <w:top w:val="none" w:sz="0" w:space="0" w:color="auto"/>
            <w:left w:val="none" w:sz="0" w:space="0" w:color="auto"/>
            <w:bottom w:val="none" w:sz="0" w:space="0" w:color="auto"/>
            <w:right w:val="none" w:sz="0" w:space="0" w:color="auto"/>
          </w:divBdr>
        </w:div>
        <w:div w:id="1768650649">
          <w:marLeft w:val="0"/>
          <w:marRight w:val="0"/>
          <w:marTop w:val="240"/>
          <w:marBottom w:val="0"/>
          <w:divBdr>
            <w:top w:val="none" w:sz="0" w:space="0" w:color="auto"/>
            <w:left w:val="none" w:sz="0" w:space="0" w:color="auto"/>
            <w:bottom w:val="none" w:sz="0" w:space="0" w:color="auto"/>
            <w:right w:val="none" w:sz="0" w:space="0" w:color="auto"/>
          </w:divBdr>
        </w:div>
      </w:divsChild>
    </w:div>
    <w:div w:id="592711368">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75053816">
      <w:bodyDiv w:val="1"/>
      <w:marLeft w:val="0"/>
      <w:marRight w:val="0"/>
      <w:marTop w:val="0"/>
      <w:marBottom w:val="0"/>
      <w:divBdr>
        <w:top w:val="none" w:sz="0" w:space="0" w:color="auto"/>
        <w:left w:val="none" w:sz="0" w:space="0" w:color="auto"/>
        <w:bottom w:val="none" w:sz="0" w:space="0" w:color="auto"/>
        <w:right w:val="none" w:sz="0" w:space="0" w:color="auto"/>
      </w:divBdr>
      <w:divsChild>
        <w:div w:id="107093280">
          <w:marLeft w:val="0"/>
          <w:marRight w:val="0"/>
          <w:marTop w:val="240"/>
          <w:marBottom w:val="0"/>
          <w:divBdr>
            <w:top w:val="none" w:sz="0" w:space="0" w:color="auto"/>
            <w:left w:val="none" w:sz="0" w:space="0" w:color="auto"/>
            <w:bottom w:val="none" w:sz="0" w:space="0" w:color="auto"/>
            <w:right w:val="none" w:sz="0" w:space="0" w:color="auto"/>
          </w:divBdr>
        </w:div>
        <w:div w:id="758602713">
          <w:marLeft w:val="0"/>
          <w:marRight w:val="0"/>
          <w:marTop w:val="240"/>
          <w:marBottom w:val="0"/>
          <w:divBdr>
            <w:top w:val="none" w:sz="0" w:space="0" w:color="auto"/>
            <w:left w:val="none" w:sz="0" w:space="0" w:color="auto"/>
            <w:bottom w:val="none" w:sz="0" w:space="0" w:color="auto"/>
            <w:right w:val="none" w:sz="0" w:space="0" w:color="auto"/>
          </w:divBdr>
        </w:div>
        <w:div w:id="1000889414">
          <w:marLeft w:val="0"/>
          <w:marRight w:val="0"/>
          <w:marTop w:val="240"/>
          <w:marBottom w:val="0"/>
          <w:divBdr>
            <w:top w:val="none" w:sz="0" w:space="0" w:color="auto"/>
            <w:left w:val="none" w:sz="0" w:space="0" w:color="auto"/>
            <w:bottom w:val="none" w:sz="0" w:space="0" w:color="auto"/>
            <w:right w:val="none" w:sz="0" w:space="0" w:color="auto"/>
          </w:divBdr>
        </w:div>
        <w:div w:id="1977947916">
          <w:marLeft w:val="0"/>
          <w:marRight w:val="0"/>
          <w:marTop w:val="240"/>
          <w:marBottom w:val="0"/>
          <w:divBdr>
            <w:top w:val="none" w:sz="0" w:space="0" w:color="auto"/>
            <w:left w:val="none" w:sz="0" w:space="0" w:color="auto"/>
            <w:bottom w:val="none" w:sz="0" w:space="0" w:color="auto"/>
            <w:right w:val="none" w:sz="0" w:space="0" w:color="auto"/>
          </w:divBdr>
        </w:div>
        <w:div w:id="2122457952">
          <w:marLeft w:val="0"/>
          <w:marRight w:val="0"/>
          <w:marTop w:val="240"/>
          <w:marBottom w:val="0"/>
          <w:divBdr>
            <w:top w:val="none" w:sz="0" w:space="0" w:color="auto"/>
            <w:left w:val="none" w:sz="0" w:space="0" w:color="auto"/>
            <w:bottom w:val="none" w:sz="0" w:space="0" w:color="auto"/>
            <w:right w:val="none" w:sz="0" w:space="0" w:color="auto"/>
          </w:divBdr>
        </w:div>
      </w:divsChild>
    </w:div>
    <w:div w:id="842941133">
      <w:bodyDiv w:val="1"/>
      <w:marLeft w:val="0"/>
      <w:marRight w:val="0"/>
      <w:marTop w:val="0"/>
      <w:marBottom w:val="0"/>
      <w:divBdr>
        <w:top w:val="none" w:sz="0" w:space="0" w:color="auto"/>
        <w:left w:val="none" w:sz="0" w:space="0" w:color="auto"/>
        <w:bottom w:val="none" w:sz="0" w:space="0" w:color="auto"/>
        <w:right w:val="none" w:sz="0" w:space="0" w:color="auto"/>
      </w:divBdr>
    </w:div>
    <w:div w:id="878080934">
      <w:bodyDiv w:val="1"/>
      <w:marLeft w:val="0"/>
      <w:marRight w:val="0"/>
      <w:marTop w:val="0"/>
      <w:marBottom w:val="0"/>
      <w:divBdr>
        <w:top w:val="none" w:sz="0" w:space="0" w:color="auto"/>
        <w:left w:val="none" w:sz="0" w:space="0" w:color="auto"/>
        <w:bottom w:val="none" w:sz="0" w:space="0" w:color="auto"/>
        <w:right w:val="none" w:sz="0" w:space="0" w:color="auto"/>
      </w:divBdr>
    </w:div>
    <w:div w:id="980227281">
      <w:bodyDiv w:val="1"/>
      <w:marLeft w:val="0"/>
      <w:marRight w:val="0"/>
      <w:marTop w:val="0"/>
      <w:marBottom w:val="0"/>
      <w:divBdr>
        <w:top w:val="none" w:sz="0" w:space="0" w:color="auto"/>
        <w:left w:val="none" w:sz="0" w:space="0" w:color="auto"/>
        <w:bottom w:val="none" w:sz="0" w:space="0" w:color="auto"/>
        <w:right w:val="none" w:sz="0" w:space="0" w:color="auto"/>
      </w:divBdr>
      <w:divsChild>
        <w:div w:id="545484886">
          <w:marLeft w:val="0"/>
          <w:marRight w:val="0"/>
          <w:marTop w:val="720"/>
          <w:marBottom w:val="0"/>
          <w:divBdr>
            <w:top w:val="none" w:sz="0" w:space="0" w:color="auto"/>
            <w:left w:val="none" w:sz="0" w:space="0" w:color="auto"/>
            <w:bottom w:val="none" w:sz="0" w:space="0" w:color="auto"/>
            <w:right w:val="none" w:sz="0" w:space="0" w:color="auto"/>
          </w:divBdr>
        </w:div>
        <w:div w:id="681397397">
          <w:marLeft w:val="0"/>
          <w:marRight w:val="0"/>
          <w:marTop w:val="720"/>
          <w:marBottom w:val="0"/>
          <w:divBdr>
            <w:top w:val="none" w:sz="0" w:space="0" w:color="auto"/>
            <w:left w:val="none" w:sz="0" w:space="0" w:color="auto"/>
            <w:bottom w:val="none" w:sz="0" w:space="0" w:color="auto"/>
            <w:right w:val="none" w:sz="0" w:space="0" w:color="auto"/>
          </w:divBdr>
        </w:div>
        <w:div w:id="1709911668">
          <w:marLeft w:val="0"/>
          <w:marRight w:val="0"/>
          <w:marTop w:val="720"/>
          <w:marBottom w:val="0"/>
          <w:divBdr>
            <w:top w:val="none" w:sz="0" w:space="0" w:color="auto"/>
            <w:left w:val="none" w:sz="0" w:space="0" w:color="auto"/>
            <w:bottom w:val="none" w:sz="0" w:space="0" w:color="auto"/>
            <w:right w:val="none" w:sz="0" w:space="0" w:color="auto"/>
          </w:divBdr>
        </w:div>
      </w:divsChild>
    </w:div>
    <w:div w:id="1004749096">
      <w:bodyDiv w:val="1"/>
      <w:marLeft w:val="0"/>
      <w:marRight w:val="0"/>
      <w:marTop w:val="0"/>
      <w:marBottom w:val="0"/>
      <w:divBdr>
        <w:top w:val="none" w:sz="0" w:space="0" w:color="auto"/>
        <w:left w:val="none" w:sz="0" w:space="0" w:color="auto"/>
        <w:bottom w:val="none" w:sz="0" w:space="0" w:color="auto"/>
        <w:right w:val="none" w:sz="0" w:space="0" w:color="auto"/>
      </w:divBdr>
    </w:div>
    <w:div w:id="1030372617">
      <w:bodyDiv w:val="1"/>
      <w:marLeft w:val="0"/>
      <w:marRight w:val="0"/>
      <w:marTop w:val="0"/>
      <w:marBottom w:val="0"/>
      <w:divBdr>
        <w:top w:val="none" w:sz="0" w:space="0" w:color="auto"/>
        <w:left w:val="none" w:sz="0" w:space="0" w:color="auto"/>
        <w:bottom w:val="none" w:sz="0" w:space="0" w:color="auto"/>
        <w:right w:val="none" w:sz="0" w:space="0" w:color="auto"/>
      </w:divBdr>
      <w:divsChild>
        <w:div w:id="507910020">
          <w:marLeft w:val="0"/>
          <w:marRight w:val="0"/>
          <w:marTop w:val="240"/>
          <w:marBottom w:val="0"/>
          <w:divBdr>
            <w:top w:val="none" w:sz="0" w:space="0" w:color="auto"/>
            <w:left w:val="none" w:sz="0" w:space="0" w:color="auto"/>
            <w:bottom w:val="none" w:sz="0" w:space="0" w:color="auto"/>
            <w:right w:val="none" w:sz="0" w:space="0" w:color="auto"/>
          </w:divBdr>
        </w:div>
        <w:div w:id="695809020">
          <w:marLeft w:val="0"/>
          <w:marRight w:val="0"/>
          <w:marTop w:val="240"/>
          <w:marBottom w:val="0"/>
          <w:divBdr>
            <w:top w:val="none" w:sz="0" w:space="0" w:color="auto"/>
            <w:left w:val="none" w:sz="0" w:space="0" w:color="auto"/>
            <w:bottom w:val="none" w:sz="0" w:space="0" w:color="auto"/>
            <w:right w:val="none" w:sz="0" w:space="0" w:color="auto"/>
          </w:divBdr>
        </w:div>
        <w:div w:id="955478747">
          <w:marLeft w:val="0"/>
          <w:marRight w:val="0"/>
          <w:marTop w:val="240"/>
          <w:marBottom w:val="0"/>
          <w:divBdr>
            <w:top w:val="none" w:sz="0" w:space="0" w:color="auto"/>
            <w:left w:val="none" w:sz="0" w:space="0" w:color="auto"/>
            <w:bottom w:val="none" w:sz="0" w:space="0" w:color="auto"/>
            <w:right w:val="none" w:sz="0" w:space="0" w:color="auto"/>
          </w:divBdr>
        </w:div>
        <w:div w:id="1930306920">
          <w:marLeft w:val="0"/>
          <w:marRight w:val="0"/>
          <w:marTop w:val="240"/>
          <w:marBottom w:val="0"/>
          <w:divBdr>
            <w:top w:val="none" w:sz="0" w:space="0" w:color="auto"/>
            <w:left w:val="none" w:sz="0" w:space="0" w:color="auto"/>
            <w:bottom w:val="none" w:sz="0" w:space="0" w:color="auto"/>
            <w:right w:val="none" w:sz="0" w:space="0" w:color="auto"/>
          </w:divBdr>
        </w:div>
        <w:div w:id="1988587813">
          <w:marLeft w:val="0"/>
          <w:marRight w:val="0"/>
          <w:marTop w:val="240"/>
          <w:marBottom w:val="0"/>
          <w:divBdr>
            <w:top w:val="none" w:sz="0" w:space="0" w:color="auto"/>
            <w:left w:val="none" w:sz="0" w:space="0" w:color="auto"/>
            <w:bottom w:val="none" w:sz="0" w:space="0" w:color="auto"/>
            <w:right w:val="none" w:sz="0" w:space="0" w:color="auto"/>
          </w:divBdr>
        </w:div>
      </w:divsChild>
    </w:div>
    <w:div w:id="1205946808">
      <w:bodyDiv w:val="1"/>
      <w:marLeft w:val="0"/>
      <w:marRight w:val="0"/>
      <w:marTop w:val="0"/>
      <w:marBottom w:val="0"/>
      <w:divBdr>
        <w:top w:val="none" w:sz="0" w:space="0" w:color="auto"/>
        <w:left w:val="none" w:sz="0" w:space="0" w:color="auto"/>
        <w:bottom w:val="none" w:sz="0" w:space="0" w:color="auto"/>
        <w:right w:val="none" w:sz="0" w:space="0" w:color="auto"/>
      </w:divBdr>
    </w:div>
    <w:div w:id="1292319280">
      <w:bodyDiv w:val="1"/>
      <w:marLeft w:val="0"/>
      <w:marRight w:val="0"/>
      <w:marTop w:val="0"/>
      <w:marBottom w:val="0"/>
      <w:divBdr>
        <w:top w:val="none" w:sz="0" w:space="0" w:color="auto"/>
        <w:left w:val="none" w:sz="0" w:space="0" w:color="auto"/>
        <w:bottom w:val="none" w:sz="0" w:space="0" w:color="auto"/>
        <w:right w:val="none" w:sz="0" w:space="0" w:color="auto"/>
      </w:divBdr>
    </w:div>
    <w:div w:id="1349140636">
      <w:bodyDiv w:val="1"/>
      <w:marLeft w:val="0"/>
      <w:marRight w:val="0"/>
      <w:marTop w:val="0"/>
      <w:marBottom w:val="0"/>
      <w:divBdr>
        <w:top w:val="none" w:sz="0" w:space="0" w:color="auto"/>
        <w:left w:val="none" w:sz="0" w:space="0" w:color="auto"/>
        <w:bottom w:val="none" w:sz="0" w:space="0" w:color="auto"/>
        <w:right w:val="none" w:sz="0" w:space="0" w:color="auto"/>
      </w:divBdr>
      <w:divsChild>
        <w:div w:id="158624511">
          <w:marLeft w:val="0"/>
          <w:marRight w:val="0"/>
          <w:marTop w:val="240"/>
          <w:marBottom w:val="0"/>
          <w:divBdr>
            <w:top w:val="none" w:sz="0" w:space="0" w:color="auto"/>
            <w:left w:val="none" w:sz="0" w:space="0" w:color="auto"/>
            <w:bottom w:val="none" w:sz="0" w:space="0" w:color="auto"/>
            <w:right w:val="none" w:sz="0" w:space="0" w:color="auto"/>
          </w:divBdr>
        </w:div>
        <w:div w:id="708916156">
          <w:marLeft w:val="0"/>
          <w:marRight w:val="0"/>
          <w:marTop w:val="240"/>
          <w:marBottom w:val="0"/>
          <w:divBdr>
            <w:top w:val="none" w:sz="0" w:space="0" w:color="auto"/>
            <w:left w:val="none" w:sz="0" w:space="0" w:color="auto"/>
            <w:bottom w:val="none" w:sz="0" w:space="0" w:color="auto"/>
            <w:right w:val="none" w:sz="0" w:space="0" w:color="auto"/>
          </w:divBdr>
        </w:div>
        <w:div w:id="1038580600">
          <w:marLeft w:val="0"/>
          <w:marRight w:val="0"/>
          <w:marTop w:val="240"/>
          <w:marBottom w:val="0"/>
          <w:divBdr>
            <w:top w:val="none" w:sz="0" w:space="0" w:color="auto"/>
            <w:left w:val="none" w:sz="0" w:space="0" w:color="auto"/>
            <w:bottom w:val="none" w:sz="0" w:space="0" w:color="auto"/>
            <w:right w:val="none" w:sz="0" w:space="0" w:color="auto"/>
          </w:divBdr>
        </w:div>
        <w:div w:id="1408575535">
          <w:marLeft w:val="0"/>
          <w:marRight w:val="0"/>
          <w:marTop w:val="240"/>
          <w:marBottom w:val="0"/>
          <w:divBdr>
            <w:top w:val="none" w:sz="0" w:space="0" w:color="auto"/>
            <w:left w:val="none" w:sz="0" w:space="0" w:color="auto"/>
            <w:bottom w:val="none" w:sz="0" w:space="0" w:color="auto"/>
            <w:right w:val="none" w:sz="0" w:space="0" w:color="auto"/>
          </w:divBdr>
        </w:div>
      </w:divsChild>
    </w:div>
    <w:div w:id="1557819796">
      <w:bodyDiv w:val="1"/>
      <w:marLeft w:val="0"/>
      <w:marRight w:val="0"/>
      <w:marTop w:val="0"/>
      <w:marBottom w:val="0"/>
      <w:divBdr>
        <w:top w:val="none" w:sz="0" w:space="0" w:color="auto"/>
        <w:left w:val="none" w:sz="0" w:space="0" w:color="auto"/>
        <w:bottom w:val="none" w:sz="0" w:space="0" w:color="auto"/>
        <w:right w:val="none" w:sz="0" w:space="0" w:color="auto"/>
      </w:divBdr>
      <w:divsChild>
        <w:div w:id="1009137102">
          <w:marLeft w:val="0"/>
          <w:marRight w:val="0"/>
          <w:marTop w:val="240"/>
          <w:marBottom w:val="0"/>
          <w:divBdr>
            <w:top w:val="none" w:sz="0" w:space="0" w:color="auto"/>
            <w:left w:val="none" w:sz="0" w:space="0" w:color="auto"/>
            <w:bottom w:val="none" w:sz="0" w:space="0" w:color="auto"/>
            <w:right w:val="none" w:sz="0" w:space="0" w:color="auto"/>
          </w:divBdr>
        </w:div>
        <w:div w:id="1150563036">
          <w:marLeft w:val="0"/>
          <w:marRight w:val="0"/>
          <w:marTop w:val="240"/>
          <w:marBottom w:val="0"/>
          <w:divBdr>
            <w:top w:val="none" w:sz="0" w:space="0" w:color="auto"/>
            <w:left w:val="none" w:sz="0" w:space="0" w:color="auto"/>
            <w:bottom w:val="none" w:sz="0" w:space="0" w:color="auto"/>
            <w:right w:val="none" w:sz="0" w:space="0" w:color="auto"/>
          </w:divBdr>
        </w:div>
        <w:div w:id="1226330277">
          <w:marLeft w:val="0"/>
          <w:marRight w:val="0"/>
          <w:marTop w:val="240"/>
          <w:marBottom w:val="0"/>
          <w:divBdr>
            <w:top w:val="none" w:sz="0" w:space="0" w:color="auto"/>
            <w:left w:val="none" w:sz="0" w:space="0" w:color="auto"/>
            <w:bottom w:val="none" w:sz="0" w:space="0" w:color="auto"/>
            <w:right w:val="none" w:sz="0" w:space="0" w:color="auto"/>
          </w:divBdr>
        </w:div>
        <w:div w:id="1513303452">
          <w:marLeft w:val="0"/>
          <w:marRight w:val="0"/>
          <w:marTop w:val="240"/>
          <w:marBottom w:val="0"/>
          <w:divBdr>
            <w:top w:val="none" w:sz="0" w:space="0" w:color="auto"/>
            <w:left w:val="none" w:sz="0" w:space="0" w:color="auto"/>
            <w:bottom w:val="none" w:sz="0" w:space="0" w:color="auto"/>
            <w:right w:val="none" w:sz="0" w:space="0" w:color="auto"/>
          </w:divBdr>
        </w:div>
      </w:divsChild>
    </w:div>
    <w:div w:id="1641380355">
      <w:bodyDiv w:val="1"/>
      <w:marLeft w:val="0"/>
      <w:marRight w:val="0"/>
      <w:marTop w:val="0"/>
      <w:marBottom w:val="0"/>
      <w:divBdr>
        <w:top w:val="none" w:sz="0" w:space="0" w:color="auto"/>
        <w:left w:val="none" w:sz="0" w:space="0" w:color="auto"/>
        <w:bottom w:val="none" w:sz="0" w:space="0" w:color="auto"/>
        <w:right w:val="none" w:sz="0" w:space="0" w:color="auto"/>
      </w:divBdr>
    </w:div>
    <w:div w:id="1737626065">
      <w:bodyDiv w:val="1"/>
      <w:marLeft w:val="0"/>
      <w:marRight w:val="0"/>
      <w:marTop w:val="0"/>
      <w:marBottom w:val="0"/>
      <w:divBdr>
        <w:top w:val="none" w:sz="0" w:space="0" w:color="auto"/>
        <w:left w:val="none" w:sz="0" w:space="0" w:color="auto"/>
        <w:bottom w:val="none" w:sz="0" w:space="0" w:color="auto"/>
        <w:right w:val="none" w:sz="0" w:space="0" w:color="auto"/>
      </w:divBdr>
      <w:divsChild>
        <w:div w:id="376785668">
          <w:marLeft w:val="0"/>
          <w:marRight w:val="0"/>
          <w:marTop w:val="240"/>
          <w:marBottom w:val="0"/>
          <w:divBdr>
            <w:top w:val="none" w:sz="0" w:space="0" w:color="auto"/>
            <w:left w:val="none" w:sz="0" w:space="0" w:color="auto"/>
            <w:bottom w:val="none" w:sz="0" w:space="0" w:color="auto"/>
            <w:right w:val="none" w:sz="0" w:space="0" w:color="auto"/>
          </w:divBdr>
        </w:div>
        <w:div w:id="1194030010">
          <w:marLeft w:val="0"/>
          <w:marRight w:val="0"/>
          <w:marTop w:val="240"/>
          <w:marBottom w:val="0"/>
          <w:divBdr>
            <w:top w:val="none" w:sz="0" w:space="0" w:color="auto"/>
            <w:left w:val="none" w:sz="0" w:space="0" w:color="auto"/>
            <w:bottom w:val="none" w:sz="0" w:space="0" w:color="auto"/>
            <w:right w:val="none" w:sz="0" w:space="0" w:color="auto"/>
          </w:divBdr>
        </w:div>
        <w:div w:id="1242911479">
          <w:marLeft w:val="0"/>
          <w:marRight w:val="0"/>
          <w:marTop w:val="240"/>
          <w:marBottom w:val="0"/>
          <w:divBdr>
            <w:top w:val="none" w:sz="0" w:space="0" w:color="auto"/>
            <w:left w:val="none" w:sz="0" w:space="0" w:color="auto"/>
            <w:bottom w:val="none" w:sz="0" w:space="0" w:color="auto"/>
            <w:right w:val="none" w:sz="0" w:space="0" w:color="auto"/>
          </w:divBdr>
        </w:div>
        <w:div w:id="1876885511">
          <w:marLeft w:val="0"/>
          <w:marRight w:val="0"/>
          <w:marTop w:val="240"/>
          <w:marBottom w:val="0"/>
          <w:divBdr>
            <w:top w:val="none" w:sz="0" w:space="0" w:color="auto"/>
            <w:left w:val="none" w:sz="0" w:space="0" w:color="auto"/>
            <w:bottom w:val="none" w:sz="0" w:space="0" w:color="auto"/>
            <w:right w:val="none" w:sz="0" w:space="0" w:color="auto"/>
          </w:divBdr>
        </w:div>
      </w:divsChild>
    </w:div>
    <w:div w:id="1824663938">
      <w:bodyDiv w:val="1"/>
      <w:marLeft w:val="0"/>
      <w:marRight w:val="0"/>
      <w:marTop w:val="0"/>
      <w:marBottom w:val="0"/>
      <w:divBdr>
        <w:top w:val="none" w:sz="0" w:space="0" w:color="auto"/>
        <w:left w:val="none" w:sz="0" w:space="0" w:color="auto"/>
        <w:bottom w:val="none" w:sz="0" w:space="0" w:color="auto"/>
        <w:right w:val="none" w:sz="0" w:space="0" w:color="auto"/>
      </w:divBdr>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192657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20/10/relationships/intelligence" Target="intelligence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sap.sharepoint.com/sites/125341" TargetMode="Externa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Times New Roman"/>
      </a:majorFont>
      <a:minorFont>
        <a:latin typeface="72 Brand"/>
        <a:ea typeface=""/>
        <a:cs typeface="Times New Roma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Props1.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2.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4.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0</TotalTime>
  <Pages>4</Pages>
  <Words>717</Words>
  <Characters>4093</Characters>
  <Application>Microsoft Office Word</Application>
  <DocSecurity>0</DocSecurity>
  <Lines>34</Lines>
  <Paragraphs>9</Paragraphs>
  <ScaleCrop>false</ScaleCrop>
  <Company>SAP</Company>
  <LinksUpToDate>false</LinksUpToDate>
  <CharactersWithSpaces>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Riegel, Isabelle</dc:creator>
  <cp:keywords/>
  <dc:description/>
  <cp:lastModifiedBy>Gowda, Niranjan J</cp:lastModifiedBy>
  <cp:revision>28</cp:revision>
  <dcterms:created xsi:type="dcterms:W3CDTF">2025-06-05T19:47:00Z</dcterms:created>
  <dcterms:modified xsi:type="dcterms:W3CDTF">2025-06-16T18:07:00Z</dcterms:modified>
</cp:coreProperties>
</file>